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786112" w:rsidP="00786112">
      <w:pPr>
        <w:pStyle w:val="Title"/>
      </w:pPr>
      <w:r>
        <w:t>Real Time Load Switching for Peak Peripheral Efficiency</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793612" w:rsidRDefault="00235520">
          <w:pPr>
            <w:pStyle w:val="TOC1"/>
            <w:tabs>
              <w:tab w:val="right" w:leader="dot" w:pos="9350"/>
            </w:tabs>
            <w:rPr>
              <w:noProof/>
            </w:rPr>
          </w:pPr>
          <w:r>
            <w:fldChar w:fldCharType="begin"/>
          </w:r>
          <w:r>
            <w:instrText xml:space="preserve"> TOC \o "1-3" \h \z \u </w:instrText>
          </w:r>
          <w:r>
            <w:fldChar w:fldCharType="separate"/>
          </w:r>
          <w:hyperlink w:anchor="_Toc419742161" w:history="1">
            <w:r w:rsidR="00793612" w:rsidRPr="00134AAA">
              <w:rPr>
                <w:rStyle w:val="Hyperlink"/>
                <w:noProof/>
              </w:rPr>
              <w:t>Chapter 1: Introduction</w:t>
            </w:r>
            <w:r w:rsidR="00793612">
              <w:rPr>
                <w:noProof/>
                <w:webHidden/>
              </w:rPr>
              <w:tab/>
            </w:r>
            <w:r w:rsidR="00793612">
              <w:rPr>
                <w:noProof/>
                <w:webHidden/>
              </w:rPr>
              <w:fldChar w:fldCharType="begin"/>
            </w:r>
            <w:r w:rsidR="00793612">
              <w:rPr>
                <w:noProof/>
                <w:webHidden/>
              </w:rPr>
              <w:instrText xml:space="preserve"> PAGEREF _Toc419742161 \h </w:instrText>
            </w:r>
            <w:r w:rsidR="00793612">
              <w:rPr>
                <w:noProof/>
                <w:webHidden/>
              </w:rPr>
            </w:r>
            <w:r w:rsidR="00793612">
              <w:rPr>
                <w:noProof/>
                <w:webHidden/>
              </w:rPr>
              <w:fldChar w:fldCharType="separate"/>
            </w:r>
            <w:r w:rsidR="00793612">
              <w:rPr>
                <w:noProof/>
                <w:webHidden/>
              </w:rPr>
              <w:t>3</w:t>
            </w:r>
            <w:r w:rsidR="00793612">
              <w:rPr>
                <w:noProof/>
                <w:webHidden/>
              </w:rPr>
              <w:fldChar w:fldCharType="end"/>
            </w:r>
          </w:hyperlink>
        </w:p>
        <w:p w:rsidR="00793612" w:rsidRDefault="00793612">
          <w:pPr>
            <w:pStyle w:val="TOC2"/>
            <w:tabs>
              <w:tab w:val="right" w:leader="dot" w:pos="9350"/>
            </w:tabs>
            <w:rPr>
              <w:noProof/>
            </w:rPr>
          </w:pPr>
          <w:hyperlink w:anchor="_Toc419742162" w:history="1">
            <w:r w:rsidRPr="00134AAA">
              <w:rPr>
                <w:rStyle w:val="Hyperlink"/>
                <w:noProof/>
              </w:rPr>
              <w:t>System Definition</w:t>
            </w:r>
            <w:r>
              <w:rPr>
                <w:noProof/>
                <w:webHidden/>
              </w:rPr>
              <w:tab/>
            </w:r>
            <w:r>
              <w:rPr>
                <w:noProof/>
                <w:webHidden/>
              </w:rPr>
              <w:fldChar w:fldCharType="begin"/>
            </w:r>
            <w:r>
              <w:rPr>
                <w:noProof/>
                <w:webHidden/>
              </w:rPr>
              <w:instrText xml:space="preserve"> PAGEREF _Toc419742162 \h </w:instrText>
            </w:r>
            <w:r>
              <w:rPr>
                <w:noProof/>
                <w:webHidden/>
              </w:rPr>
            </w:r>
            <w:r>
              <w:rPr>
                <w:noProof/>
                <w:webHidden/>
              </w:rPr>
              <w:fldChar w:fldCharType="separate"/>
            </w:r>
            <w:r>
              <w:rPr>
                <w:noProof/>
                <w:webHidden/>
              </w:rPr>
              <w:t>3</w:t>
            </w:r>
            <w:r>
              <w:rPr>
                <w:noProof/>
                <w:webHidden/>
              </w:rPr>
              <w:fldChar w:fldCharType="end"/>
            </w:r>
          </w:hyperlink>
        </w:p>
        <w:p w:rsidR="00793612" w:rsidRDefault="00793612">
          <w:pPr>
            <w:pStyle w:val="TOC3"/>
            <w:tabs>
              <w:tab w:val="right" w:leader="dot" w:pos="9350"/>
            </w:tabs>
            <w:rPr>
              <w:rFonts w:cstheme="minorBidi"/>
              <w:noProof/>
            </w:rPr>
          </w:pPr>
          <w:hyperlink w:anchor="_Toc419742163" w:history="1">
            <w:r w:rsidRPr="00134AAA">
              <w:rPr>
                <w:rStyle w:val="Hyperlink"/>
                <w:noProof/>
              </w:rPr>
              <w:t>Linear / Low-Dropout Regulator (LDO)</w:t>
            </w:r>
            <w:r>
              <w:rPr>
                <w:noProof/>
                <w:webHidden/>
              </w:rPr>
              <w:tab/>
            </w:r>
            <w:r>
              <w:rPr>
                <w:noProof/>
                <w:webHidden/>
              </w:rPr>
              <w:fldChar w:fldCharType="begin"/>
            </w:r>
            <w:r>
              <w:rPr>
                <w:noProof/>
                <w:webHidden/>
              </w:rPr>
              <w:instrText xml:space="preserve"> PAGEREF _Toc419742163 \h </w:instrText>
            </w:r>
            <w:r>
              <w:rPr>
                <w:noProof/>
                <w:webHidden/>
              </w:rPr>
            </w:r>
            <w:r>
              <w:rPr>
                <w:noProof/>
                <w:webHidden/>
              </w:rPr>
              <w:fldChar w:fldCharType="separate"/>
            </w:r>
            <w:r>
              <w:rPr>
                <w:noProof/>
                <w:webHidden/>
              </w:rPr>
              <w:t>3</w:t>
            </w:r>
            <w:r>
              <w:rPr>
                <w:noProof/>
                <w:webHidden/>
              </w:rPr>
              <w:fldChar w:fldCharType="end"/>
            </w:r>
          </w:hyperlink>
        </w:p>
        <w:p w:rsidR="00793612" w:rsidRDefault="00793612">
          <w:pPr>
            <w:pStyle w:val="TOC3"/>
            <w:tabs>
              <w:tab w:val="right" w:leader="dot" w:pos="9350"/>
            </w:tabs>
            <w:rPr>
              <w:rFonts w:cstheme="minorBidi"/>
              <w:noProof/>
            </w:rPr>
          </w:pPr>
          <w:hyperlink w:anchor="_Toc419742164" w:history="1">
            <w:r w:rsidRPr="00134AAA">
              <w:rPr>
                <w:rStyle w:val="Hyperlink"/>
                <w:noProof/>
              </w:rPr>
              <w:t>Charge Pump</w:t>
            </w:r>
            <w:r>
              <w:rPr>
                <w:noProof/>
                <w:webHidden/>
              </w:rPr>
              <w:tab/>
            </w:r>
            <w:r>
              <w:rPr>
                <w:noProof/>
                <w:webHidden/>
              </w:rPr>
              <w:fldChar w:fldCharType="begin"/>
            </w:r>
            <w:r>
              <w:rPr>
                <w:noProof/>
                <w:webHidden/>
              </w:rPr>
              <w:instrText xml:space="preserve"> PAGEREF _Toc419742164 \h </w:instrText>
            </w:r>
            <w:r>
              <w:rPr>
                <w:noProof/>
                <w:webHidden/>
              </w:rPr>
            </w:r>
            <w:r>
              <w:rPr>
                <w:noProof/>
                <w:webHidden/>
              </w:rPr>
              <w:fldChar w:fldCharType="separate"/>
            </w:r>
            <w:r>
              <w:rPr>
                <w:noProof/>
                <w:webHidden/>
              </w:rPr>
              <w:t>4</w:t>
            </w:r>
            <w:r>
              <w:rPr>
                <w:noProof/>
                <w:webHidden/>
              </w:rPr>
              <w:fldChar w:fldCharType="end"/>
            </w:r>
          </w:hyperlink>
        </w:p>
        <w:p w:rsidR="00793612" w:rsidRDefault="00793612">
          <w:pPr>
            <w:pStyle w:val="TOC3"/>
            <w:tabs>
              <w:tab w:val="right" w:leader="dot" w:pos="9350"/>
            </w:tabs>
            <w:rPr>
              <w:rFonts w:cstheme="minorBidi"/>
              <w:noProof/>
            </w:rPr>
          </w:pPr>
          <w:hyperlink w:anchor="_Toc419742165" w:history="1">
            <w:r w:rsidRPr="00134AAA">
              <w:rPr>
                <w:rStyle w:val="Hyperlink"/>
                <w:noProof/>
              </w:rPr>
              <w:t>Switched Mode Power Supply (SMPS)</w:t>
            </w:r>
            <w:r>
              <w:rPr>
                <w:noProof/>
                <w:webHidden/>
              </w:rPr>
              <w:tab/>
            </w:r>
            <w:r>
              <w:rPr>
                <w:noProof/>
                <w:webHidden/>
              </w:rPr>
              <w:fldChar w:fldCharType="begin"/>
            </w:r>
            <w:r>
              <w:rPr>
                <w:noProof/>
                <w:webHidden/>
              </w:rPr>
              <w:instrText xml:space="preserve"> PAGEREF _Toc419742165 \h </w:instrText>
            </w:r>
            <w:r>
              <w:rPr>
                <w:noProof/>
                <w:webHidden/>
              </w:rPr>
            </w:r>
            <w:r>
              <w:rPr>
                <w:noProof/>
                <w:webHidden/>
              </w:rPr>
              <w:fldChar w:fldCharType="separate"/>
            </w:r>
            <w:r>
              <w:rPr>
                <w:noProof/>
                <w:webHidden/>
              </w:rPr>
              <w:t>5</w:t>
            </w:r>
            <w:r>
              <w:rPr>
                <w:noProof/>
                <w:webHidden/>
              </w:rPr>
              <w:fldChar w:fldCharType="end"/>
            </w:r>
          </w:hyperlink>
        </w:p>
        <w:p w:rsidR="00793612" w:rsidRDefault="00793612">
          <w:pPr>
            <w:pStyle w:val="TOC1"/>
            <w:tabs>
              <w:tab w:val="right" w:leader="dot" w:pos="9350"/>
            </w:tabs>
            <w:rPr>
              <w:noProof/>
            </w:rPr>
          </w:pPr>
          <w:hyperlink w:anchor="_Toc419742166" w:history="1">
            <w:r w:rsidRPr="00134AAA">
              <w:rPr>
                <w:rStyle w:val="Hyperlink"/>
                <w:noProof/>
              </w:rPr>
              <w:t>Chapter 2: Related Work</w:t>
            </w:r>
            <w:r>
              <w:rPr>
                <w:noProof/>
                <w:webHidden/>
              </w:rPr>
              <w:tab/>
            </w:r>
            <w:r>
              <w:rPr>
                <w:noProof/>
                <w:webHidden/>
              </w:rPr>
              <w:fldChar w:fldCharType="begin"/>
            </w:r>
            <w:r>
              <w:rPr>
                <w:noProof/>
                <w:webHidden/>
              </w:rPr>
              <w:instrText xml:space="preserve"> PAGEREF _Toc419742166 \h </w:instrText>
            </w:r>
            <w:r>
              <w:rPr>
                <w:noProof/>
                <w:webHidden/>
              </w:rPr>
            </w:r>
            <w:r>
              <w:rPr>
                <w:noProof/>
                <w:webHidden/>
              </w:rPr>
              <w:fldChar w:fldCharType="separate"/>
            </w:r>
            <w:r>
              <w:rPr>
                <w:noProof/>
                <w:webHidden/>
              </w:rPr>
              <w:t>6</w:t>
            </w:r>
            <w:r>
              <w:rPr>
                <w:noProof/>
                <w:webHidden/>
              </w:rPr>
              <w:fldChar w:fldCharType="end"/>
            </w:r>
          </w:hyperlink>
        </w:p>
        <w:p w:rsidR="00793612" w:rsidRDefault="00793612">
          <w:pPr>
            <w:pStyle w:val="TOC2"/>
            <w:tabs>
              <w:tab w:val="right" w:leader="dot" w:pos="9350"/>
            </w:tabs>
            <w:rPr>
              <w:noProof/>
            </w:rPr>
          </w:pPr>
          <w:hyperlink w:anchor="_Toc419742167" w:history="1">
            <w:r w:rsidRPr="00134AAA">
              <w:rPr>
                <w:rStyle w:val="Hyperlink"/>
                <w:noProof/>
              </w:rPr>
              <w:t>Dynamic Power Management</w:t>
            </w:r>
            <w:r>
              <w:rPr>
                <w:noProof/>
                <w:webHidden/>
              </w:rPr>
              <w:tab/>
            </w:r>
            <w:r>
              <w:rPr>
                <w:noProof/>
                <w:webHidden/>
              </w:rPr>
              <w:fldChar w:fldCharType="begin"/>
            </w:r>
            <w:r>
              <w:rPr>
                <w:noProof/>
                <w:webHidden/>
              </w:rPr>
              <w:instrText xml:space="preserve"> PAGEREF _Toc419742167 \h </w:instrText>
            </w:r>
            <w:r>
              <w:rPr>
                <w:noProof/>
                <w:webHidden/>
              </w:rPr>
            </w:r>
            <w:r>
              <w:rPr>
                <w:noProof/>
                <w:webHidden/>
              </w:rPr>
              <w:fldChar w:fldCharType="separate"/>
            </w:r>
            <w:r>
              <w:rPr>
                <w:noProof/>
                <w:webHidden/>
              </w:rPr>
              <w:t>6</w:t>
            </w:r>
            <w:r>
              <w:rPr>
                <w:noProof/>
                <w:webHidden/>
              </w:rPr>
              <w:fldChar w:fldCharType="end"/>
            </w:r>
          </w:hyperlink>
        </w:p>
        <w:p w:rsidR="00793612" w:rsidRDefault="00793612">
          <w:pPr>
            <w:pStyle w:val="TOC2"/>
            <w:tabs>
              <w:tab w:val="right" w:leader="dot" w:pos="9350"/>
            </w:tabs>
            <w:rPr>
              <w:noProof/>
            </w:rPr>
          </w:pPr>
          <w:hyperlink w:anchor="_Toc419742168" w:history="1">
            <w:r w:rsidRPr="00134AAA">
              <w:rPr>
                <w:rStyle w:val="Hyperlink"/>
                <w:noProof/>
              </w:rPr>
              <w:t>Dynamic Voltage (and Frequency) Scaling</w:t>
            </w:r>
            <w:r>
              <w:rPr>
                <w:noProof/>
                <w:webHidden/>
              </w:rPr>
              <w:tab/>
            </w:r>
            <w:r>
              <w:rPr>
                <w:noProof/>
                <w:webHidden/>
              </w:rPr>
              <w:fldChar w:fldCharType="begin"/>
            </w:r>
            <w:r>
              <w:rPr>
                <w:noProof/>
                <w:webHidden/>
              </w:rPr>
              <w:instrText xml:space="preserve"> PAGEREF _Toc419742168 \h </w:instrText>
            </w:r>
            <w:r>
              <w:rPr>
                <w:noProof/>
                <w:webHidden/>
              </w:rPr>
            </w:r>
            <w:r>
              <w:rPr>
                <w:noProof/>
                <w:webHidden/>
              </w:rPr>
              <w:fldChar w:fldCharType="separate"/>
            </w:r>
            <w:r>
              <w:rPr>
                <w:noProof/>
                <w:webHidden/>
              </w:rPr>
              <w:t>6</w:t>
            </w:r>
            <w:r>
              <w:rPr>
                <w:noProof/>
                <w:webHidden/>
              </w:rPr>
              <w:fldChar w:fldCharType="end"/>
            </w:r>
          </w:hyperlink>
        </w:p>
        <w:p w:rsidR="00793612" w:rsidRDefault="00793612">
          <w:pPr>
            <w:pStyle w:val="TOC2"/>
            <w:tabs>
              <w:tab w:val="right" w:leader="dot" w:pos="9350"/>
            </w:tabs>
            <w:rPr>
              <w:noProof/>
            </w:rPr>
          </w:pPr>
          <w:hyperlink w:anchor="_Toc419742169" w:history="1">
            <w:r w:rsidRPr="00134AAA">
              <w:rPr>
                <w:rStyle w:val="Hyperlink"/>
                <w:noProof/>
              </w:rPr>
              <w:t>Embedded Peripherals</w:t>
            </w:r>
            <w:r>
              <w:rPr>
                <w:noProof/>
                <w:webHidden/>
              </w:rPr>
              <w:tab/>
            </w:r>
            <w:r>
              <w:rPr>
                <w:noProof/>
                <w:webHidden/>
              </w:rPr>
              <w:fldChar w:fldCharType="begin"/>
            </w:r>
            <w:r>
              <w:rPr>
                <w:noProof/>
                <w:webHidden/>
              </w:rPr>
              <w:instrText xml:space="preserve"> PAGEREF _Toc419742169 \h </w:instrText>
            </w:r>
            <w:r>
              <w:rPr>
                <w:noProof/>
                <w:webHidden/>
              </w:rPr>
            </w:r>
            <w:r>
              <w:rPr>
                <w:noProof/>
                <w:webHidden/>
              </w:rPr>
              <w:fldChar w:fldCharType="separate"/>
            </w:r>
            <w:r>
              <w:rPr>
                <w:noProof/>
                <w:webHidden/>
              </w:rPr>
              <w:t>6</w:t>
            </w:r>
            <w:r>
              <w:rPr>
                <w:noProof/>
                <w:webHidden/>
              </w:rPr>
              <w:fldChar w:fldCharType="end"/>
            </w:r>
          </w:hyperlink>
        </w:p>
        <w:p w:rsidR="00793612" w:rsidRDefault="00793612">
          <w:pPr>
            <w:pStyle w:val="TOC1"/>
            <w:tabs>
              <w:tab w:val="right" w:leader="dot" w:pos="9350"/>
            </w:tabs>
            <w:rPr>
              <w:noProof/>
            </w:rPr>
          </w:pPr>
          <w:hyperlink w:anchor="_Toc419742170" w:history="1">
            <w:r w:rsidRPr="00134AAA">
              <w:rPr>
                <w:rStyle w:val="Hyperlink"/>
                <w:noProof/>
              </w:rPr>
              <w:t>Chapter 3: Intra-Operation Dynamic Voltage Scaling</w:t>
            </w:r>
            <w:r>
              <w:rPr>
                <w:noProof/>
                <w:webHidden/>
              </w:rPr>
              <w:tab/>
            </w:r>
            <w:r>
              <w:rPr>
                <w:noProof/>
                <w:webHidden/>
              </w:rPr>
              <w:fldChar w:fldCharType="begin"/>
            </w:r>
            <w:r>
              <w:rPr>
                <w:noProof/>
                <w:webHidden/>
              </w:rPr>
              <w:instrText xml:space="preserve"> PAGEREF _Toc419742170 \h </w:instrText>
            </w:r>
            <w:r>
              <w:rPr>
                <w:noProof/>
                <w:webHidden/>
              </w:rPr>
            </w:r>
            <w:r>
              <w:rPr>
                <w:noProof/>
                <w:webHidden/>
              </w:rPr>
              <w:fldChar w:fldCharType="separate"/>
            </w:r>
            <w:r>
              <w:rPr>
                <w:noProof/>
                <w:webHidden/>
              </w:rPr>
              <w:t>7</w:t>
            </w:r>
            <w:r>
              <w:rPr>
                <w:noProof/>
                <w:webHidden/>
              </w:rPr>
              <w:fldChar w:fldCharType="end"/>
            </w:r>
          </w:hyperlink>
        </w:p>
        <w:p w:rsidR="00793612" w:rsidRDefault="00793612">
          <w:pPr>
            <w:pStyle w:val="TOC2"/>
            <w:tabs>
              <w:tab w:val="right" w:leader="dot" w:pos="9350"/>
            </w:tabs>
            <w:rPr>
              <w:noProof/>
            </w:rPr>
          </w:pPr>
          <w:hyperlink w:anchor="_Toc419742171" w:history="1">
            <w:r w:rsidRPr="00134AAA">
              <w:rPr>
                <w:rStyle w:val="Hyperlink"/>
                <w:noProof/>
              </w:rPr>
              <w:t>Introduction</w:t>
            </w:r>
            <w:r>
              <w:rPr>
                <w:noProof/>
                <w:webHidden/>
              </w:rPr>
              <w:tab/>
            </w:r>
            <w:r>
              <w:rPr>
                <w:noProof/>
                <w:webHidden/>
              </w:rPr>
              <w:fldChar w:fldCharType="begin"/>
            </w:r>
            <w:r>
              <w:rPr>
                <w:noProof/>
                <w:webHidden/>
              </w:rPr>
              <w:instrText xml:space="preserve"> PAGEREF _Toc419742171 \h </w:instrText>
            </w:r>
            <w:r>
              <w:rPr>
                <w:noProof/>
                <w:webHidden/>
              </w:rPr>
            </w:r>
            <w:r>
              <w:rPr>
                <w:noProof/>
                <w:webHidden/>
              </w:rPr>
              <w:fldChar w:fldCharType="separate"/>
            </w:r>
            <w:r>
              <w:rPr>
                <w:noProof/>
                <w:webHidden/>
              </w:rPr>
              <w:t>7</w:t>
            </w:r>
            <w:r>
              <w:rPr>
                <w:noProof/>
                <w:webHidden/>
              </w:rPr>
              <w:fldChar w:fldCharType="end"/>
            </w:r>
          </w:hyperlink>
        </w:p>
        <w:p w:rsidR="00793612" w:rsidRDefault="00793612">
          <w:pPr>
            <w:pStyle w:val="TOC2"/>
            <w:tabs>
              <w:tab w:val="right" w:leader="dot" w:pos="9350"/>
            </w:tabs>
            <w:rPr>
              <w:noProof/>
            </w:rPr>
          </w:pPr>
          <w:hyperlink w:anchor="_Toc419742172" w:history="1">
            <w:r w:rsidRPr="00134AAA">
              <w:rPr>
                <w:rStyle w:val="Hyperlink"/>
                <w:noProof/>
              </w:rPr>
              <w:t>Related Work</w:t>
            </w:r>
            <w:r>
              <w:rPr>
                <w:noProof/>
                <w:webHidden/>
              </w:rPr>
              <w:tab/>
            </w:r>
            <w:r>
              <w:rPr>
                <w:noProof/>
                <w:webHidden/>
              </w:rPr>
              <w:fldChar w:fldCharType="begin"/>
            </w:r>
            <w:r>
              <w:rPr>
                <w:noProof/>
                <w:webHidden/>
              </w:rPr>
              <w:instrText xml:space="preserve"> PAGEREF _Toc419742172 \h </w:instrText>
            </w:r>
            <w:r>
              <w:rPr>
                <w:noProof/>
                <w:webHidden/>
              </w:rPr>
            </w:r>
            <w:r>
              <w:rPr>
                <w:noProof/>
                <w:webHidden/>
              </w:rPr>
              <w:fldChar w:fldCharType="separate"/>
            </w:r>
            <w:r>
              <w:rPr>
                <w:noProof/>
                <w:webHidden/>
              </w:rPr>
              <w:t>8</w:t>
            </w:r>
            <w:r>
              <w:rPr>
                <w:noProof/>
                <w:webHidden/>
              </w:rPr>
              <w:fldChar w:fldCharType="end"/>
            </w:r>
          </w:hyperlink>
        </w:p>
        <w:p w:rsidR="00793612" w:rsidRDefault="00793612">
          <w:pPr>
            <w:pStyle w:val="TOC2"/>
            <w:tabs>
              <w:tab w:val="right" w:leader="dot" w:pos="9350"/>
            </w:tabs>
            <w:rPr>
              <w:noProof/>
            </w:rPr>
          </w:pPr>
          <w:hyperlink w:anchor="_Toc419742173" w:history="1">
            <w:r w:rsidRPr="00134AAA">
              <w:rPr>
                <w:rStyle w:val="Hyperlink"/>
                <w:noProof/>
              </w:rPr>
              <w:t>Assumptions</w:t>
            </w:r>
            <w:r>
              <w:rPr>
                <w:noProof/>
                <w:webHidden/>
              </w:rPr>
              <w:tab/>
            </w:r>
            <w:r>
              <w:rPr>
                <w:noProof/>
                <w:webHidden/>
              </w:rPr>
              <w:fldChar w:fldCharType="begin"/>
            </w:r>
            <w:r>
              <w:rPr>
                <w:noProof/>
                <w:webHidden/>
              </w:rPr>
              <w:instrText xml:space="preserve"> PAGEREF _Toc419742173 \h </w:instrText>
            </w:r>
            <w:r>
              <w:rPr>
                <w:noProof/>
                <w:webHidden/>
              </w:rPr>
            </w:r>
            <w:r>
              <w:rPr>
                <w:noProof/>
                <w:webHidden/>
              </w:rPr>
              <w:fldChar w:fldCharType="separate"/>
            </w:r>
            <w:r>
              <w:rPr>
                <w:noProof/>
                <w:webHidden/>
              </w:rPr>
              <w:t>9</w:t>
            </w:r>
            <w:r>
              <w:rPr>
                <w:noProof/>
                <w:webHidden/>
              </w:rPr>
              <w:fldChar w:fldCharType="end"/>
            </w:r>
          </w:hyperlink>
        </w:p>
        <w:p w:rsidR="00793612" w:rsidRDefault="00793612">
          <w:pPr>
            <w:pStyle w:val="TOC2"/>
            <w:tabs>
              <w:tab w:val="right" w:leader="dot" w:pos="9350"/>
            </w:tabs>
            <w:rPr>
              <w:noProof/>
            </w:rPr>
          </w:pPr>
          <w:hyperlink w:anchor="_Toc419742174" w:history="1">
            <w:r w:rsidRPr="00134AAA">
              <w:rPr>
                <w:rStyle w:val="Hyperlink"/>
                <w:noProof/>
              </w:rPr>
              <w:t>Methods and Materials</w:t>
            </w:r>
            <w:r>
              <w:rPr>
                <w:noProof/>
                <w:webHidden/>
              </w:rPr>
              <w:tab/>
            </w:r>
            <w:r>
              <w:rPr>
                <w:noProof/>
                <w:webHidden/>
              </w:rPr>
              <w:fldChar w:fldCharType="begin"/>
            </w:r>
            <w:r>
              <w:rPr>
                <w:noProof/>
                <w:webHidden/>
              </w:rPr>
              <w:instrText xml:space="preserve"> PAGEREF _Toc419742174 \h </w:instrText>
            </w:r>
            <w:r>
              <w:rPr>
                <w:noProof/>
                <w:webHidden/>
              </w:rPr>
            </w:r>
            <w:r>
              <w:rPr>
                <w:noProof/>
                <w:webHidden/>
              </w:rPr>
              <w:fldChar w:fldCharType="separate"/>
            </w:r>
            <w:r>
              <w:rPr>
                <w:noProof/>
                <w:webHidden/>
              </w:rPr>
              <w:t>9</w:t>
            </w:r>
            <w:r>
              <w:rPr>
                <w:noProof/>
                <w:webHidden/>
              </w:rPr>
              <w:fldChar w:fldCharType="end"/>
            </w:r>
          </w:hyperlink>
        </w:p>
        <w:p w:rsidR="00793612" w:rsidRDefault="00793612">
          <w:pPr>
            <w:pStyle w:val="TOC2"/>
            <w:tabs>
              <w:tab w:val="right" w:leader="dot" w:pos="9350"/>
            </w:tabs>
            <w:rPr>
              <w:noProof/>
            </w:rPr>
          </w:pPr>
          <w:hyperlink w:anchor="_Toc419742175" w:history="1">
            <w:r w:rsidRPr="00134AAA">
              <w:rPr>
                <w:rStyle w:val="Hyperlink"/>
                <w:noProof/>
              </w:rPr>
              <w:t>Results</w:t>
            </w:r>
            <w:r>
              <w:rPr>
                <w:noProof/>
                <w:webHidden/>
              </w:rPr>
              <w:tab/>
            </w:r>
            <w:r>
              <w:rPr>
                <w:noProof/>
                <w:webHidden/>
              </w:rPr>
              <w:fldChar w:fldCharType="begin"/>
            </w:r>
            <w:r>
              <w:rPr>
                <w:noProof/>
                <w:webHidden/>
              </w:rPr>
              <w:instrText xml:space="preserve"> PAGEREF _Toc419742175 \h </w:instrText>
            </w:r>
            <w:r>
              <w:rPr>
                <w:noProof/>
                <w:webHidden/>
              </w:rPr>
            </w:r>
            <w:r>
              <w:rPr>
                <w:noProof/>
                <w:webHidden/>
              </w:rPr>
              <w:fldChar w:fldCharType="separate"/>
            </w:r>
            <w:r>
              <w:rPr>
                <w:noProof/>
                <w:webHidden/>
              </w:rPr>
              <w:t>11</w:t>
            </w:r>
            <w:r>
              <w:rPr>
                <w:noProof/>
                <w:webHidden/>
              </w:rPr>
              <w:fldChar w:fldCharType="end"/>
            </w:r>
          </w:hyperlink>
        </w:p>
        <w:p w:rsidR="00793612" w:rsidRDefault="00793612">
          <w:pPr>
            <w:pStyle w:val="TOC3"/>
            <w:tabs>
              <w:tab w:val="right" w:leader="dot" w:pos="9350"/>
            </w:tabs>
            <w:rPr>
              <w:rFonts w:cstheme="minorBidi"/>
              <w:noProof/>
            </w:rPr>
          </w:pPr>
          <w:hyperlink w:anchor="_Toc419742176" w:history="1">
            <w:r w:rsidRPr="00134AAA">
              <w:rPr>
                <w:rStyle w:val="Hyperlink"/>
                <w:noProof/>
              </w:rPr>
              <w:t>Microchip MCP25AA512 EEPROM</w:t>
            </w:r>
            <w:r>
              <w:rPr>
                <w:noProof/>
                <w:webHidden/>
              </w:rPr>
              <w:tab/>
            </w:r>
            <w:r>
              <w:rPr>
                <w:noProof/>
                <w:webHidden/>
              </w:rPr>
              <w:fldChar w:fldCharType="begin"/>
            </w:r>
            <w:r>
              <w:rPr>
                <w:noProof/>
                <w:webHidden/>
              </w:rPr>
              <w:instrText xml:space="preserve"> PAGEREF _Toc419742176 \h </w:instrText>
            </w:r>
            <w:r>
              <w:rPr>
                <w:noProof/>
                <w:webHidden/>
              </w:rPr>
            </w:r>
            <w:r>
              <w:rPr>
                <w:noProof/>
                <w:webHidden/>
              </w:rPr>
              <w:fldChar w:fldCharType="separate"/>
            </w:r>
            <w:r>
              <w:rPr>
                <w:noProof/>
                <w:webHidden/>
              </w:rPr>
              <w:t>11</w:t>
            </w:r>
            <w:r>
              <w:rPr>
                <w:noProof/>
                <w:webHidden/>
              </w:rPr>
              <w:fldChar w:fldCharType="end"/>
            </w:r>
          </w:hyperlink>
        </w:p>
        <w:p w:rsidR="00793612" w:rsidRDefault="00793612">
          <w:pPr>
            <w:pStyle w:val="TOC3"/>
            <w:tabs>
              <w:tab w:val="right" w:leader="dot" w:pos="9350"/>
            </w:tabs>
            <w:rPr>
              <w:rFonts w:cstheme="minorBidi"/>
              <w:noProof/>
            </w:rPr>
          </w:pPr>
          <w:hyperlink w:anchor="_Toc419742177" w:history="1">
            <w:r w:rsidRPr="00134AAA">
              <w:rPr>
                <w:rStyle w:val="Hyperlink"/>
                <w:noProof/>
              </w:rPr>
              <w:t>Numonyx M25PX16 Serial Flash</w:t>
            </w:r>
            <w:r>
              <w:rPr>
                <w:noProof/>
                <w:webHidden/>
              </w:rPr>
              <w:tab/>
            </w:r>
            <w:r>
              <w:rPr>
                <w:noProof/>
                <w:webHidden/>
              </w:rPr>
              <w:fldChar w:fldCharType="begin"/>
            </w:r>
            <w:r>
              <w:rPr>
                <w:noProof/>
                <w:webHidden/>
              </w:rPr>
              <w:instrText xml:space="preserve"> PAGEREF _Toc419742177 \h </w:instrText>
            </w:r>
            <w:r>
              <w:rPr>
                <w:noProof/>
                <w:webHidden/>
              </w:rPr>
            </w:r>
            <w:r>
              <w:rPr>
                <w:noProof/>
                <w:webHidden/>
              </w:rPr>
              <w:fldChar w:fldCharType="separate"/>
            </w:r>
            <w:r>
              <w:rPr>
                <w:noProof/>
                <w:webHidden/>
              </w:rPr>
              <w:t>13</w:t>
            </w:r>
            <w:r>
              <w:rPr>
                <w:noProof/>
                <w:webHidden/>
              </w:rPr>
              <w:fldChar w:fldCharType="end"/>
            </w:r>
          </w:hyperlink>
        </w:p>
        <w:p w:rsidR="00793612" w:rsidRDefault="00793612">
          <w:pPr>
            <w:pStyle w:val="TOC3"/>
            <w:tabs>
              <w:tab w:val="right" w:leader="dot" w:pos="9350"/>
            </w:tabs>
            <w:rPr>
              <w:rFonts w:cstheme="minorBidi"/>
              <w:noProof/>
            </w:rPr>
          </w:pPr>
          <w:hyperlink w:anchor="_Toc419742178" w:history="1">
            <w:r w:rsidRPr="00134AAA">
              <w:rPr>
                <w:rStyle w:val="Hyperlink"/>
                <w:noProof/>
              </w:rPr>
              <w:t>Micro-SD Memory Card</w:t>
            </w:r>
            <w:r>
              <w:rPr>
                <w:noProof/>
                <w:webHidden/>
              </w:rPr>
              <w:tab/>
            </w:r>
            <w:r>
              <w:rPr>
                <w:noProof/>
                <w:webHidden/>
              </w:rPr>
              <w:fldChar w:fldCharType="begin"/>
            </w:r>
            <w:r>
              <w:rPr>
                <w:noProof/>
                <w:webHidden/>
              </w:rPr>
              <w:instrText xml:space="preserve"> PAGEREF _Toc419742178 \h </w:instrText>
            </w:r>
            <w:r>
              <w:rPr>
                <w:noProof/>
                <w:webHidden/>
              </w:rPr>
            </w:r>
            <w:r>
              <w:rPr>
                <w:noProof/>
                <w:webHidden/>
              </w:rPr>
              <w:fldChar w:fldCharType="separate"/>
            </w:r>
            <w:r>
              <w:rPr>
                <w:noProof/>
                <w:webHidden/>
              </w:rPr>
              <w:t>15</w:t>
            </w:r>
            <w:r>
              <w:rPr>
                <w:noProof/>
                <w:webHidden/>
              </w:rPr>
              <w:fldChar w:fldCharType="end"/>
            </w:r>
          </w:hyperlink>
        </w:p>
        <w:p w:rsidR="00793612" w:rsidRDefault="00793612">
          <w:pPr>
            <w:pStyle w:val="TOC3"/>
            <w:tabs>
              <w:tab w:val="right" w:leader="dot" w:pos="9350"/>
            </w:tabs>
            <w:rPr>
              <w:rFonts w:cstheme="minorBidi"/>
              <w:noProof/>
            </w:rPr>
          </w:pPr>
          <w:hyperlink w:anchor="_Toc419742179" w:history="1">
            <w:r w:rsidRPr="00134AAA">
              <w:rPr>
                <w:rStyle w:val="Hyperlink"/>
                <w:noProof/>
              </w:rPr>
              <w:t>Honeywell HIH6130 Temperature / Humidity Sensor</w:t>
            </w:r>
            <w:r>
              <w:rPr>
                <w:noProof/>
                <w:webHidden/>
              </w:rPr>
              <w:tab/>
            </w:r>
            <w:r>
              <w:rPr>
                <w:noProof/>
                <w:webHidden/>
              </w:rPr>
              <w:fldChar w:fldCharType="begin"/>
            </w:r>
            <w:r>
              <w:rPr>
                <w:noProof/>
                <w:webHidden/>
              </w:rPr>
              <w:instrText xml:space="preserve"> PAGEREF _Toc419742179 \h </w:instrText>
            </w:r>
            <w:r>
              <w:rPr>
                <w:noProof/>
                <w:webHidden/>
              </w:rPr>
            </w:r>
            <w:r>
              <w:rPr>
                <w:noProof/>
                <w:webHidden/>
              </w:rPr>
              <w:fldChar w:fldCharType="separate"/>
            </w:r>
            <w:r>
              <w:rPr>
                <w:noProof/>
                <w:webHidden/>
              </w:rPr>
              <w:t>20</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19742161"/>
      <w:r>
        <w:lastRenderedPageBreak/>
        <w:t>Chapter 1: Introduction</w:t>
      </w:r>
      <w:bookmarkEnd w:id="0"/>
    </w:p>
    <w:p w:rsidR="00786112" w:rsidRDefault="00786112" w:rsidP="00786112">
      <w:r>
        <w:tab/>
        <w:t>Embedded systems are characterized by a narrow focus on sensing, control and communications. Each of these tasks requires the expenditure of energy outside the predictable computational energy budget of the embedded processor. It follows that there efficiency gains to be harvested if the system were able to accurately characterize and predict load-changes while enabling the most efficient source of energy to supply it.</w:t>
      </w:r>
    </w:p>
    <w:p w:rsidR="00D163F9" w:rsidRDefault="00D163F9" w:rsidP="00786112">
      <w:r>
        <w:tab/>
        <w:t xml:space="preserve">This work focuses on extracting those efficiency gains by performing the following </w:t>
      </w:r>
      <w:r w:rsidR="00FC4F06">
        <w:t>investigations</w:t>
      </w:r>
      <w:r>
        <w:t>:</w:t>
      </w:r>
    </w:p>
    <w:p w:rsidR="00D163F9" w:rsidRDefault="00D163F9" w:rsidP="00D163F9">
      <w:pPr>
        <w:pStyle w:val="ListParagraph"/>
        <w:numPr>
          <w:ilvl w:val="0"/>
          <w:numId w:val="1"/>
        </w:numPr>
      </w:pPr>
      <w:r>
        <w:t>System definition:</w:t>
      </w:r>
    </w:p>
    <w:p w:rsidR="00D163F9" w:rsidRDefault="00D163F9" w:rsidP="00D163F9">
      <w:pPr>
        <w:pStyle w:val="ListParagraph"/>
        <w:numPr>
          <w:ilvl w:val="1"/>
          <w:numId w:val="1"/>
        </w:numPr>
      </w:pPr>
      <w:r>
        <w:t>The application microcontroller (MCU). With specific attention to dynamic voltage and frequency scaling (DVFS) and dynamic power management (DPM) capabilities.</w:t>
      </w:r>
    </w:p>
    <w:p w:rsidR="00D163F9" w:rsidRDefault="00D163F9" w:rsidP="00D163F9">
      <w:pPr>
        <w:pStyle w:val="ListParagraph"/>
        <w:numPr>
          <w:ilvl w:val="1"/>
          <w:numId w:val="1"/>
        </w:numPr>
      </w:pPr>
      <w:r>
        <w:t>The characteristics of peripherals attached to the MCU. We are primarily concerned with the dynamic loading characteristics of the devices as they perform operations.</w:t>
      </w:r>
    </w:p>
    <w:p w:rsidR="00D163F9" w:rsidRDefault="006270CE" w:rsidP="00D163F9">
      <w:pPr>
        <w:pStyle w:val="ListParagraph"/>
        <w:numPr>
          <w:ilvl w:val="1"/>
          <w:numId w:val="1"/>
        </w:numPr>
      </w:pPr>
      <w:r>
        <w:t>The efficiency characteristics of one or more power supplies that provide power to the MCU and peripherals.</w:t>
      </w:r>
    </w:p>
    <w:p w:rsidR="006270CE" w:rsidRDefault="006270CE" w:rsidP="006270CE">
      <w:pPr>
        <w:pStyle w:val="ListParagraph"/>
        <w:ind w:left="1440"/>
      </w:pPr>
    </w:p>
    <w:p w:rsidR="00D163F9" w:rsidRDefault="006270CE" w:rsidP="00D163F9">
      <w:pPr>
        <w:pStyle w:val="ListParagraph"/>
        <w:numPr>
          <w:ilvl w:val="0"/>
          <w:numId w:val="1"/>
        </w:numPr>
      </w:pPr>
      <w:r>
        <w:t>In-system characterization</w:t>
      </w:r>
    </w:p>
    <w:p w:rsidR="006270CE" w:rsidRDefault="006270CE" w:rsidP="006270CE">
      <w:pPr>
        <w:pStyle w:val="ListParagraph"/>
        <w:numPr>
          <w:ilvl w:val="1"/>
          <w:numId w:val="1"/>
        </w:numPr>
      </w:pPr>
      <w:r>
        <w:t xml:space="preserve">Sweeping across the full range of input and output voltages and across a full range of output currents to determine a </w:t>
      </w:r>
      <w:r w:rsidR="00FC4F06">
        <w:t>comprehensive</w:t>
      </w:r>
      <w:r>
        <w:t xml:space="preserve"> efficiency graph for the application power supplies.</w:t>
      </w:r>
    </w:p>
    <w:p w:rsidR="006270CE" w:rsidRDefault="006270CE" w:rsidP="006270CE">
      <w:pPr>
        <w:pStyle w:val="ListParagraph"/>
        <w:numPr>
          <w:ilvl w:val="1"/>
          <w:numId w:val="1"/>
        </w:numPr>
      </w:pPr>
      <w:r>
        <w:t>Performing a complete set of peripheral operations while metering current consumption and operation duration across a full range of operating voltages.</w:t>
      </w:r>
    </w:p>
    <w:p w:rsidR="006270CE" w:rsidRDefault="006270CE" w:rsidP="006270CE">
      <w:pPr>
        <w:pStyle w:val="ListParagraph"/>
        <w:ind w:left="1440"/>
      </w:pPr>
    </w:p>
    <w:p w:rsidR="006270CE" w:rsidRDefault="006270CE" w:rsidP="006270CE">
      <w:pPr>
        <w:pStyle w:val="ListParagraph"/>
        <w:numPr>
          <w:ilvl w:val="0"/>
          <w:numId w:val="1"/>
        </w:numPr>
      </w:pPr>
      <w:r>
        <w:t>Intra-</w:t>
      </w:r>
      <w:r w:rsidR="00EB4486">
        <w:t>O</w:t>
      </w:r>
      <w:r>
        <w:t xml:space="preserve">peration </w:t>
      </w:r>
      <w:r w:rsidR="00EB4486">
        <w:t>D</w:t>
      </w:r>
      <w:r>
        <w:t xml:space="preserve">ynamic </w:t>
      </w:r>
      <w:r w:rsidR="00EB4486">
        <w:t>V</w:t>
      </w:r>
      <w:r>
        <w:t xml:space="preserve">oltage </w:t>
      </w:r>
      <w:r w:rsidR="00EB4486">
        <w:t>S</w:t>
      </w:r>
      <w:r>
        <w:t>caling</w:t>
      </w:r>
      <w:r w:rsidR="00EB4486">
        <w:t xml:space="preserve"> (IODVS)</w:t>
      </w:r>
    </w:p>
    <w:p w:rsidR="006270CE" w:rsidRDefault="000F3B2F" w:rsidP="006270CE">
      <w:pPr>
        <w:pStyle w:val="ListParagraph"/>
        <w:numPr>
          <w:ilvl w:val="1"/>
          <w:numId w:val="1"/>
        </w:numPr>
      </w:pPr>
      <w:r>
        <w:t xml:space="preserve">Fine-grained modulation of peripheral power supplies enables significant energy savings </w:t>
      </w:r>
      <w:r w:rsidR="00A755D3">
        <w:t xml:space="preserve">with no-effect on </w:t>
      </w:r>
      <w:r w:rsidR="00EB4486">
        <w:t xml:space="preserve">peripheral </w:t>
      </w:r>
      <w:r w:rsidR="00A755D3">
        <w:t>performance.</w:t>
      </w:r>
    </w:p>
    <w:p w:rsidR="00EB4486" w:rsidRDefault="00EB4486" w:rsidP="006270CE">
      <w:pPr>
        <w:pStyle w:val="ListParagraph"/>
        <w:numPr>
          <w:ilvl w:val="1"/>
          <w:numId w:val="1"/>
        </w:numPr>
      </w:pPr>
      <w:r>
        <w:t>Developing timing and energy based heuristics to maximize the benefit of IODVS</w:t>
      </w:r>
    </w:p>
    <w:p w:rsidR="006270CE" w:rsidRDefault="006270CE" w:rsidP="006270CE">
      <w:pPr>
        <w:pStyle w:val="ListParagraph"/>
        <w:ind w:left="1440"/>
      </w:pPr>
    </w:p>
    <w:p w:rsidR="006270CE" w:rsidRDefault="006270CE" w:rsidP="006270CE">
      <w:pPr>
        <w:pStyle w:val="ListParagraph"/>
        <w:numPr>
          <w:ilvl w:val="0"/>
          <w:numId w:val="1"/>
        </w:numPr>
      </w:pPr>
      <w:r>
        <w:t>Peak-efficiency scheduling</w:t>
      </w:r>
    </w:p>
    <w:p w:rsidR="00957CA6" w:rsidRDefault="007F7DE5" w:rsidP="00957CA6">
      <w:pPr>
        <w:pStyle w:val="ListParagraph"/>
        <w:numPr>
          <w:ilvl w:val="1"/>
          <w:numId w:val="1"/>
        </w:numPr>
      </w:pPr>
      <w:r>
        <w:t>We use the peripheral power characterization and real-time scheduling techniques to determine optimal strategies for maximizing power supply efficiency</w:t>
      </w:r>
    </w:p>
    <w:p w:rsidR="00EB4486" w:rsidRDefault="00A755D3" w:rsidP="00EB4486">
      <w:pPr>
        <w:pStyle w:val="ListParagraph"/>
        <w:numPr>
          <w:ilvl w:val="1"/>
          <w:numId w:val="1"/>
        </w:numPr>
      </w:pPr>
      <w:r>
        <w:t>The technique is extended to systems with power supplies from which peripherals can select to operate.</w:t>
      </w:r>
    </w:p>
    <w:p w:rsidR="00EB4486" w:rsidRDefault="005178E7" w:rsidP="005178E7">
      <w:pPr>
        <w:ind w:firstLine="720"/>
      </w:pPr>
      <w:r>
        <w:t xml:space="preserve">We </w:t>
      </w:r>
      <w:r w:rsidR="00132E7E">
        <w:t>maximize</w:t>
      </w:r>
      <w:r>
        <w:t xml:space="preserve"> switched-mode power supply (SMPS) efficiency </w:t>
      </w:r>
      <w:r w:rsidR="00132E7E">
        <w:t xml:space="preserve">throughout the system </w:t>
      </w:r>
      <w:r>
        <w:t xml:space="preserve">by paying special attention to the loading characteristics of embedded peripherals. We exploit adjustability of the power supply to minimize those loads. Furthermore, we </w:t>
      </w:r>
      <w:r w:rsidR="00132E7E">
        <w:t>explore techniques such as DVFS, DPM and real-time scheduling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616CA2" w:rsidRDefault="00132E7E" w:rsidP="00132E7E">
      <w:pPr>
        <w:pStyle w:val="Heading2"/>
      </w:pPr>
      <w:bookmarkStart w:id="1" w:name="_Toc419742162"/>
      <w:r>
        <w:t>System Definition</w:t>
      </w:r>
      <w:bookmarkEnd w:id="1"/>
    </w:p>
    <w:p w:rsidR="00132E7E" w:rsidRDefault="00132E7E" w:rsidP="003E197D">
      <w:pPr>
        <w:pStyle w:val="Heading3"/>
      </w:pPr>
      <w:r>
        <w:tab/>
      </w:r>
      <w:bookmarkStart w:id="2" w:name="_Toc419742163"/>
      <w:r w:rsidR="00CA2496">
        <w:t>Linear / Low-Dropout Regulator (LDO)</w:t>
      </w:r>
      <w:bookmarkEnd w:id="2"/>
    </w:p>
    <w:p w:rsidR="007A1ACB" w:rsidRDefault="003E197D" w:rsidP="003E197D">
      <w:r>
        <w:tab/>
      </w:r>
      <w:r w:rsidR="007A1ACB">
        <w:t xml:space="preserve">A basic necessity for most embedded systems is that of voltage-translation. The majority of embedded systems are supplied a voltage that is higher than is required to operate. Often this is due to legacy requirements as embedded systems trend toward lower operating voltages. However, on a more </w:t>
      </w:r>
      <w:r w:rsidR="007A1ACB">
        <w:lastRenderedPageBreak/>
        <w:t xml:space="preserve">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w:t>
      </w:r>
      <w:proofErr w:type="spellStart"/>
      <w:r w:rsidR="00133257">
        <w:t>Vdropout</w:t>
      </w:r>
      <w:proofErr w:type="spellEnd"/>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213B566" wp14:editId="7923011D">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3" w:name="_Ref417737488"/>
      <w:r>
        <w:t xml:space="preserve">Figure </w:t>
      </w:r>
      <w:fldSimple w:instr=" SEQ Figure \* ARABIC ">
        <w:r w:rsidR="0028175A">
          <w:rPr>
            <w:noProof/>
          </w:rPr>
          <w:t>1</w:t>
        </w:r>
      </w:fldSimple>
      <w:bookmarkEnd w:id="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loads</w:t>
      </w:r>
      <w:proofErr w:type="gramStart"/>
      <w:r w:rsidR="00256439">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w:t>
      </w:r>
      <w:proofErr w:type="gramStart"/>
      <w:r w:rsidR="00256439">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CA2496">
      <w:pPr>
        <w:pStyle w:val="Heading3"/>
        <w:ind w:firstLine="720"/>
      </w:pPr>
      <w:bookmarkStart w:id="4" w:name="_Toc419742164"/>
      <w:r>
        <w:t>Charge Pump</w:t>
      </w:r>
      <w:bookmarkEnd w:id="4"/>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lastRenderedPageBreak/>
        <w:drawing>
          <wp:inline distT="0" distB="0" distL="0" distR="0" wp14:anchorId="105F2ADA" wp14:editId="2DFBB979">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73B0386" wp14:editId="3F08590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5" w:name="_Ref418626546"/>
      <w:bookmarkStart w:id="6" w:name="_Ref418626500"/>
      <w:r>
        <w:t xml:space="preserve">Figure </w:t>
      </w:r>
      <w:fldSimple w:instr=" SEQ Figure \* ARABIC ">
        <w:r>
          <w:rPr>
            <w:noProof/>
          </w:rPr>
          <w:t>2</w:t>
        </w:r>
      </w:fldSimple>
      <w:bookmarkEnd w:id="5"/>
      <w:r>
        <w:t>: A Typical Charge Pump Circuit</w:t>
      </w:r>
      <w:bookmarkEnd w:id="6"/>
      <w:r w:rsidR="00FC2039">
        <w:t xml:space="preserve"> and Efficiencies</w:t>
      </w:r>
      <w:sdt>
        <w:sdtPr>
          <w:id w:val="-656839724"/>
          <w:citation/>
        </w:sdtPr>
        <w:sdtEnd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CA2496">
      <w:pPr>
        <w:pStyle w:val="Heading3"/>
        <w:ind w:firstLine="720"/>
      </w:pPr>
      <w:bookmarkStart w:id="7" w:name="_Toc419742165"/>
      <w:r>
        <w:t>Switched Mode Power Supply (SMPS)</w:t>
      </w:r>
      <w:bookmarkEnd w:id="7"/>
    </w:p>
    <w:p w:rsidR="003E197D" w:rsidRDefault="002A5395" w:rsidP="003E197D">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E028826" wp14:editId="022DED81">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8" w:name="_Ref417733872"/>
      <w:r>
        <w:t xml:space="preserve">Figure </w:t>
      </w:r>
      <w:fldSimple w:instr=" SEQ Figure \* ARABIC ">
        <w:r w:rsidR="0028175A">
          <w:rPr>
            <w:noProof/>
          </w:rPr>
          <w:t>3</w:t>
        </w:r>
      </w:fldSimple>
      <w:bookmarkEnd w:id="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616CA2" w:rsidRPr="00DB5499" w:rsidRDefault="004A6C26" w:rsidP="00616CA2">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t>C losses incurred due to current flow through the inductor and transistor. Switching losses are incurred by charging and discharging the gate of the MOSFET. Thus, high switching frequencies will cause high switching losses.</w:t>
      </w:r>
      <w:r w:rsidR="00616CA2">
        <w:br w:type="page"/>
      </w:r>
    </w:p>
    <w:p w:rsidR="00786112" w:rsidRDefault="00616CA2" w:rsidP="00786112">
      <w:pPr>
        <w:pStyle w:val="Heading1"/>
      </w:pPr>
      <w:bookmarkStart w:id="9" w:name="_Toc419742166"/>
      <w:r>
        <w:lastRenderedPageBreak/>
        <w:t xml:space="preserve">Chapter 2: </w:t>
      </w:r>
      <w:r w:rsidR="00786112">
        <w:t>Related Work</w:t>
      </w:r>
      <w:bookmarkEnd w:id="9"/>
    </w:p>
    <w:p w:rsidR="00786112" w:rsidRDefault="00786112" w:rsidP="00786112">
      <w:r>
        <w:tab/>
        <w:t xml:space="preserve">Embedded power management to date is split into two distinct fields: Dynamic Power Management (DPM) and Dynamic Voltage and Frequency Scaling (DVFS). </w:t>
      </w:r>
    </w:p>
    <w:p w:rsidR="00FE05A3" w:rsidRDefault="00FE05A3" w:rsidP="00FE05A3">
      <w:pPr>
        <w:pStyle w:val="Heading2"/>
      </w:pPr>
      <w:bookmarkStart w:id="10" w:name="_Toc419742167"/>
      <w:r>
        <w:t>Dynamic Power Management</w:t>
      </w:r>
      <w:bookmarkEnd w:id="10"/>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FE05A3">
      <w:pPr>
        <w:pStyle w:val="Heading2"/>
      </w:pPr>
      <w:bookmarkStart w:id="11" w:name="_Toc419742168"/>
      <w:r>
        <w:t>Dynamic Voltage (and Frequency) Scaling</w:t>
      </w:r>
      <w:bookmarkEnd w:id="11"/>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w:t>
      </w:r>
      <w:proofErr w:type="spellStart"/>
      <w:r>
        <w:t>V</w:t>
      </w:r>
      <w:r w:rsidRPr="00FE05A3">
        <w:rPr>
          <w:vertAlign w:val="subscript"/>
        </w:rPr>
        <w:t>dd</w:t>
      </w:r>
      <w:proofErr w:type="spellEnd"/>
      <w:r>
        <w:t xml:space="preserve">, the switching voltage is ripe for optimization because power consumption is proportional to the square. </w:t>
      </w:r>
    </w:p>
    <w:p w:rsidR="00024B55" w:rsidRDefault="00024B55" w:rsidP="00FE05A3">
      <w:r>
        <w:tab/>
        <w:t xml:space="preserve">In addition to the substantial power savings afforded by decreasing </w:t>
      </w:r>
      <w:proofErr w:type="spellStart"/>
      <w:r>
        <w:t>V</w:t>
      </w:r>
      <w:r w:rsidRPr="00FE05A3">
        <w:rPr>
          <w:vertAlign w:val="subscript"/>
        </w:rPr>
        <w:t>dd</w:t>
      </w:r>
      <w:proofErr w:type="spellEnd"/>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024B55" w:rsidRDefault="00024B55" w:rsidP="00024B55">
      <w:pPr>
        <w:pStyle w:val="Heading2"/>
        <w:rPr>
          <w:rFonts w:eastAsiaTheme="minorEastAsia"/>
        </w:rPr>
      </w:pPr>
      <w:bookmarkStart w:id="12" w:name="_Toc419742169"/>
      <w:r>
        <w:rPr>
          <w:rFonts w:eastAsiaTheme="minorEastAsia"/>
        </w:rPr>
        <w:t>Embedded Peripherals</w:t>
      </w:r>
      <w:bookmarkEnd w:id="12"/>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13" w:name="_Toc419742170"/>
      <w:r>
        <w:lastRenderedPageBreak/>
        <w:t xml:space="preserve">Chapter 3: </w:t>
      </w:r>
      <w:r w:rsidR="009958A1">
        <w:t>Intra-Operation Dynamic Voltage Scaling</w:t>
      </w:r>
      <w:bookmarkEnd w:id="13"/>
    </w:p>
    <w:p w:rsidR="009958A1" w:rsidRDefault="00DB5499" w:rsidP="00DB5499">
      <w:pPr>
        <w:pStyle w:val="Heading2"/>
      </w:pPr>
      <w:bookmarkStart w:id="14" w:name="_Toc419742171"/>
      <w:r>
        <w:t>Introduction</w:t>
      </w:r>
      <w:bookmarkEnd w:id="14"/>
    </w:p>
    <w:p w:rsidR="00DB5499" w:rsidRDefault="00DB5499" w:rsidP="00DB5499">
      <w:r w:rsidRPr="00C92D86">
        <w:t>Consider an embedded system where the supply voltage to an application MCU is decoupled from the supply</w:t>
      </w:r>
      <w:r>
        <w:t xml:space="preserve"> voltage of its peripherals as shown in </w:t>
      </w:r>
      <w:r>
        <w:fldChar w:fldCharType="begin"/>
      </w:r>
      <w:r>
        <w:instrText xml:space="preserve"> REF _Ref416521362 \r \h  \* MERGEFORMAT </w:instrText>
      </w:r>
      <w:r>
        <w:fldChar w:fldCharType="separate"/>
      </w:r>
      <w:r>
        <w:t>Fig. 1</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DB5499" w:rsidRPr="006241A7" w:rsidRDefault="00DB5499" w:rsidP="00DB5499">
      <w:pPr>
        <w:pStyle w:val="BodyText"/>
        <w:spacing w:after="0" w:line="240" w:lineRule="auto"/>
        <w:ind w:firstLine="0"/>
        <w:jc w:val="center"/>
        <w:rPr>
          <w:lang w:val="en-US"/>
        </w:rP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1pt;height:97.85pt" o:ole="">
            <v:imagedata r:id="rId10" o:title=""/>
          </v:shape>
          <o:OLEObject Type="Embed" ProgID="Visio.Drawing.15" ShapeID="_x0000_i1025" DrawAspect="Content" ObjectID="_1493484555" r:id="rId11"/>
        </w:object>
      </w:r>
    </w:p>
    <w:p w:rsidR="00DB5499" w:rsidRPr="006241A7" w:rsidRDefault="00DB5499" w:rsidP="00DB5499">
      <w:pPr>
        <w:pStyle w:val="figurecaption"/>
        <w:keepNext/>
        <w:spacing w:before="0" w:after="120"/>
        <w:jc w:val="center"/>
      </w:pPr>
      <w:bookmarkStart w:id="15" w:name="_Ref416521362"/>
      <w:r>
        <w:t>An IODVS Enabled System</w:t>
      </w:r>
      <w:bookmarkEnd w:id="15"/>
    </w:p>
    <w:p w:rsidR="00DB5499" w:rsidRDefault="00DB5499" w:rsidP="00DB5499">
      <w:pPr>
        <w:pStyle w:val="BodyText"/>
        <w:rPr>
          <w:lang w:val="en-US"/>
        </w:rPr>
      </w:pPr>
    </w:p>
    <w:p w:rsidR="00DB5499" w:rsidRDefault="00DB5499" w:rsidP="00DB5499">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DB5499">
      <w:r>
        <w:t xml:space="preserve">A write operation to the SPI device (and optional verification stage) is typified by the timing diagram shown in </w:t>
      </w:r>
      <w:r>
        <w:fldChar w:fldCharType="begin"/>
      </w:r>
      <w:r>
        <w:instrText xml:space="preserve"> REF _Ref416522699 \n \h  \* MERGEFORMAT </w:instrText>
      </w:r>
      <w:r>
        <w:fldChar w:fldCharType="separate"/>
      </w:r>
      <w:r>
        <w:t>Fig. 2</w:t>
      </w:r>
      <w:r>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DB5499" w:rsidRPr="006241A7" w:rsidRDefault="00DB5499" w:rsidP="00DB5499">
      <w:pPr>
        <w:pStyle w:val="BodyText"/>
        <w:spacing w:after="0" w:line="240" w:lineRule="auto"/>
        <w:ind w:firstLine="0"/>
        <w:jc w:val="center"/>
        <w:rPr>
          <w:lang w:val="en-US"/>
        </w:rPr>
      </w:pPr>
      <w:r>
        <w:rPr>
          <w:noProof/>
          <w:lang w:val="en-US" w:eastAsia="en-US"/>
        </w:rPr>
        <w:drawing>
          <wp:inline distT="0" distB="0" distL="0" distR="0" wp14:anchorId="6078FE87" wp14:editId="1CC9672C">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B12E25" w:rsidRDefault="00DB5499" w:rsidP="00DB5499">
      <w:pPr>
        <w:pStyle w:val="figurecaption"/>
        <w:keepNext/>
        <w:spacing w:before="0" w:after="120"/>
        <w:jc w:val="center"/>
      </w:pPr>
      <w:bookmarkStart w:id="16" w:name="_Ref416522699"/>
      <w:r w:rsidRPr="006241A7">
        <w:t>A SPI EEPROM Write / Verify Cycle</w:t>
      </w:r>
      <w:bookmarkEnd w:id="16"/>
    </w:p>
    <w:p w:rsidR="00DB5499" w:rsidRPr="00636230" w:rsidRDefault="00DB5499" w:rsidP="00DB5499">
      <w:r>
        <w:t xml:space="preserve"> The most distinct benefit of IODVS can be realized during the longest portion of the transaction described in </w:t>
      </w:r>
      <w:r>
        <w:fldChar w:fldCharType="begin"/>
      </w:r>
      <w:r>
        <w:instrText xml:space="preserve"> REF _Ref416522699 \n \h  \* MERGEFORMAT </w:instrText>
      </w:r>
      <w:r>
        <w:fldChar w:fldCharType="separate"/>
      </w:r>
      <w:r>
        <w:t>Fig. 2</w:t>
      </w:r>
      <w:r>
        <w:fldChar w:fldCharType="end"/>
      </w:r>
      <w:r>
        <w:t>: the delay. IODVS decreases the supply voltage to the chip during this voltage-independent period and we find that the energy cost of the transaction is significantly decreased.</w:t>
      </w:r>
    </w:p>
    <w:p w:rsidR="00DB5499" w:rsidRDefault="00DB5499" w:rsidP="00DB5499">
      <w:r>
        <w:t xml:space="preserve">The IODVS technique is applicable to any peripheral that has a voltage/frequency dependence and particularly applicable to those with a wait-state. Our investigation considered the peripherals listed in Table </w:t>
      </w:r>
      <w:r>
        <w:lastRenderedPageBreak/>
        <w:t>I as a representative sample. The device descriptions and voltage requirements are listed next to their physical location on the test fixture.</w:t>
      </w:r>
    </w:p>
    <w:p w:rsidR="00DB5499" w:rsidRPr="00233471" w:rsidRDefault="00DB5499" w:rsidP="00DB5499">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DB5499" w:rsidRDefault="00DB5499" w:rsidP="00DB5499">
      <w:pPr>
        <w:pStyle w:val="tablehead"/>
      </w:pPr>
      <w:bookmarkStart w:id="17" w:name="_Ref400023760"/>
      <w:r>
        <w:t>Typical External Peripherals</w:t>
      </w:r>
      <w:bookmarkEnd w:id="17"/>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 id="_x0000_i1026" type="#_x0000_t75" style="width:46.15pt;height:114.45pt" o:ole="">
                  <v:imagedata r:id="rId13" o:title=""/>
                </v:shape>
                <o:OLEObject Type="Embed" ProgID="PBrush" ShapeID="_x0000_i1026" DrawAspect="Content" ObjectID="_1493484556" r:id="rId14"/>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DB5499" w:rsidRDefault="00DB5499" w:rsidP="007E58F8">
            <w:pPr>
              <w:rPr>
                <w:rFonts w:cs="Times New Roman"/>
                <w:szCs w:val="16"/>
              </w:rPr>
            </w:pPr>
            <w:proofErr w:type="spellStart"/>
            <w:r>
              <w:rPr>
                <w:rFonts w:cs="Times New Roman"/>
                <w:szCs w:val="16"/>
              </w:rPr>
              <w:t>SwissBit</w:t>
            </w:r>
            <w:proofErr w:type="spellEnd"/>
            <w:r>
              <w:rPr>
                <w:rFonts w:cs="Times New Roman"/>
                <w:szCs w:val="16"/>
              </w:rPr>
              <w: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DB5499" w:rsidRPr="000D23EC" w:rsidRDefault="00DB5499" w:rsidP="007E58F8">
            <w:pPr>
              <w:keepNex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DB5499" w:rsidRDefault="00DB5499" w:rsidP="00DB5499">
      <w:pPr>
        <w:pStyle w:val="BodyText"/>
      </w:pPr>
    </w:p>
    <w:p w:rsidR="00DB5499" w:rsidRPr="00C7741B" w:rsidRDefault="00DB5499" w:rsidP="00DB5499">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Default="00DB5499" w:rsidP="00DB5499">
      <w:pPr>
        <w:pStyle w:val="Heading2"/>
      </w:pPr>
      <w:bookmarkStart w:id="18" w:name="_Toc419742172"/>
      <w:r>
        <w:t>Related Work</w:t>
      </w:r>
      <w:bookmarkEnd w:id="18"/>
    </w:p>
    <w:p w:rsidR="00DB5499" w:rsidRDefault="00DB5499" w:rsidP="00DB5499">
      <w:r>
        <w:t>Dynamic Power Management</w:t>
      </w:r>
      <w:r w:rsidRPr="00CA05E9">
        <w:t xml:space="preserve"> </w:t>
      </w:r>
      <w:r>
        <w:t xml:space="preserve">and Dynamic Voltage Scaling </w:t>
      </w:r>
      <w:r w:rsidRPr="00CA05E9">
        <w:t xml:space="preserve">implementations seek to </w:t>
      </w:r>
      <w:r>
        <w:t xml:space="preserve">minimize energy consumption </w:t>
      </w:r>
      <w:r w:rsidRPr="00CA05E9">
        <w:t>in embedded system</w:t>
      </w:r>
      <w:r>
        <w:t>s. DPM policies tend to focus on strict power-state relationships</w:t>
      </w:r>
      <w:sdt>
        <w:sdtPr>
          <w:id w:val="-1044365739"/>
          <w:citation/>
        </w:sdtPr>
        <w:sdtEndPr/>
        <w:sdtContent>
          <w:r>
            <w:fldChar w:fldCharType="begin"/>
          </w:r>
          <w:r>
            <w:instrText xml:space="preserve"> CITATION Bro03 \l 1033 </w:instrText>
          </w:r>
          <w:r>
            <w:fldChar w:fldCharType="separate"/>
          </w:r>
          <w:r>
            <w:rPr>
              <w:noProof/>
            </w:rPr>
            <w:t xml:space="preserve"> </w:t>
          </w:r>
          <w:r w:rsidRPr="008721C8">
            <w:rPr>
              <w:noProof/>
            </w:rPr>
            <w:t>[1]</w:t>
          </w:r>
          <w:r>
            <w:fldChar w:fldCharType="end"/>
          </w:r>
        </w:sdtContent>
      </w:sdt>
      <w:r>
        <w:t>, while DVS policies tend to incorporate a linear power-performance relationship</w:t>
      </w:r>
      <w:sdt>
        <w:sdtPr>
          <w:id w:val="-441689977"/>
          <w:citation/>
        </w:sdtPr>
        <w:sdtEndPr/>
        <w:sdtContent>
          <w:r>
            <w:fldChar w:fldCharType="begin"/>
          </w:r>
          <w:r>
            <w:instrText xml:space="preserve"> CITATION Jej04 \l 1033 </w:instrText>
          </w:r>
          <w:r>
            <w:fldChar w:fldCharType="separate"/>
          </w:r>
          <w:r>
            <w:rPr>
              <w:noProof/>
            </w:rPr>
            <w:t xml:space="preserve"> </w:t>
          </w:r>
          <w:r w:rsidRPr="008721C8">
            <w:rPr>
              <w:noProof/>
            </w:rPr>
            <w:t>[2]</w:t>
          </w:r>
          <w:r>
            <w:fldChar w:fldCharType="end"/>
          </w:r>
        </w:sdtContent>
      </w:sdt>
      <w:r>
        <w:t xml:space="preserve">. 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Pr="008721C8">
            <w:rPr>
              <w:noProof/>
            </w:rPr>
            <w:t>[3]</w:t>
          </w:r>
          <w:r>
            <w:fldChar w:fldCharType="end"/>
          </w:r>
        </w:sdtContent>
      </w:sdt>
      <w:r>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Pr>
              <w:noProof/>
            </w:rPr>
            <w:t xml:space="preserve"> </w:t>
          </w:r>
          <w:r w:rsidRPr="008721C8">
            <w:rPr>
              <w:noProof/>
            </w:rPr>
            <w:t>[4]</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Pr>
              <w:noProof/>
            </w:rPr>
            <w:t xml:space="preserve"> </w:t>
          </w:r>
          <w:r w:rsidRPr="008C74F9">
            <w:rPr>
              <w:noProof/>
            </w:rPr>
            <w:t>[5]</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Pr>
              <w:noProof/>
            </w:rPr>
            <w:t xml:space="preserve"> </w:t>
          </w:r>
          <w:r w:rsidRPr="008721C8">
            <w:rPr>
              <w:noProof/>
            </w:rPr>
            <w:t>[6]</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Pr>
              <w:noProof/>
            </w:rPr>
            <w:t xml:space="preserve"> </w:t>
          </w:r>
          <w:r w:rsidRPr="008721C8">
            <w:rPr>
              <w:noProof/>
            </w:rPr>
            <w:t>[7]</w:t>
          </w:r>
          <w:r>
            <w:fldChar w:fldCharType="end"/>
          </w:r>
        </w:sdtContent>
      </w:sdt>
      <w:r>
        <w:t>.</w:t>
      </w:r>
    </w:p>
    <w:p w:rsidR="00DB5499" w:rsidRDefault="00DB5499" w:rsidP="00DB5499">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End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B5499" w:rsidRDefault="00DB5499" w:rsidP="00DB5499">
      <w:r>
        <w:tab/>
        <w:t xml:space="preserve">Peripherals can be operated under the same linear </w:t>
      </w:r>
      <w:sdt>
        <w:sdtPr>
          <w:id w:val="-2039264804"/>
          <w:citation/>
        </w:sdtPr>
        <w:sdtEnd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End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End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w:t>
      </w:r>
      <w:proofErr w:type="spellStart"/>
      <w:r>
        <w:t>SoC</w:t>
      </w:r>
      <w:proofErr w:type="spellEnd"/>
      <w:r>
        <w:t xml:space="preserve"> </w:t>
      </w:r>
      <w:sdt>
        <w:sdtPr>
          <w:id w:val="645319280"/>
          <w:citation/>
        </w:sdtPr>
        <w:sdtEndPr/>
        <w:sdtContent>
          <w:r>
            <w:fldChar w:fldCharType="begin"/>
          </w:r>
          <w:r>
            <w:instrText xml:space="preserve"> CITATION Che14 \l 1033 </w:instrText>
          </w:r>
          <w:r>
            <w:fldChar w:fldCharType="separate"/>
          </w:r>
          <w:r w:rsidRPr="008721C8">
            <w:rPr>
              <w:noProof/>
            </w:rPr>
            <w:t>[13]</w:t>
          </w:r>
          <w:r>
            <w:fldChar w:fldCharType="end"/>
          </w:r>
        </w:sdtContent>
      </w:sdt>
      <w:r>
        <w:t>. The same circuitry could be reused to implement IODVS.</w:t>
      </w:r>
    </w:p>
    <w:p w:rsidR="00DB5499" w:rsidRDefault="00DB5499" w:rsidP="00DB5499"/>
    <w:p w:rsidR="00DB5499" w:rsidRPr="00AC445F" w:rsidRDefault="00DB5499" w:rsidP="00DB5499">
      <w:r>
        <w:lastRenderedPageBreak/>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End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End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End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19" w:name="_Toc419742173"/>
      <w:r>
        <w:t>Assumptions</w:t>
      </w:r>
      <w:bookmarkEnd w:id="19"/>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0" w:name="_Toc419742174"/>
      <w:r>
        <w:t>Methods and Materials</w:t>
      </w:r>
      <w:bookmarkEnd w:id="20"/>
    </w:p>
    <w:p w:rsidR="00DB5499" w:rsidRDefault="00DB5499" w:rsidP="007E58F8">
      <w:r>
        <w:t>The TPS62240</w:t>
      </w:r>
      <w:sdt>
        <w:sdtPr>
          <w:id w:val="1081183024"/>
          <w:citation/>
        </w:sdtPr>
        <w:sdtEnd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lastRenderedPageBreak/>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1" w:name="_Ref401011687"/>
      <w:r w:rsidRPr="006241A7">
        <w:t>Peripheral Domain SMPS, Control and Current Sense Circuitry</w:t>
      </w:r>
      <w:bookmarkEnd w:id="21"/>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w:lastRenderedPageBreak/>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2"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2"/>
          </w:p>
        </w:tc>
      </w:tr>
      <w:tr w:rsidR="00DB5499" w:rsidTr="007E58F8">
        <w:tc>
          <w:tcPr>
            <w:tcW w:w="4817" w:type="pct"/>
            <w:vAlign w:val="center"/>
          </w:tcPr>
          <w:p w:rsidR="00DB5499" w:rsidRPr="00C41B24" w:rsidRDefault="00793612"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3"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23"/>
          </w:p>
        </w:tc>
      </w:tr>
      <w:tr w:rsidR="00DB5499" w:rsidTr="007E58F8">
        <w:tc>
          <w:tcPr>
            <w:tcW w:w="4817" w:type="pct"/>
            <w:vAlign w:val="center"/>
          </w:tcPr>
          <w:p w:rsidR="00DB5499" w:rsidRPr="0060529A" w:rsidRDefault="00793612"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4"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24"/>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793612"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25"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25"/>
          </w:p>
        </w:tc>
      </w:tr>
      <w:tr w:rsidR="00DB5499" w:rsidTr="007E58F8">
        <w:tc>
          <w:tcPr>
            <w:tcW w:w="5000" w:type="pct"/>
            <w:vAlign w:val="center"/>
          </w:tcPr>
          <w:p w:rsidR="00DB5499" w:rsidRDefault="00793612"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26" w:name="_Toc419742175"/>
      <w:r>
        <w:t>Results</w:t>
      </w:r>
      <w:bookmarkEnd w:id="26"/>
    </w:p>
    <w:p w:rsidR="007E58F8" w:rsidRDefault="007E58F8" w:rsidP="007E58F8">
      <w:pPr>
        <w:pStyle w:val="Heading3"/>
      </w:pPr>
      <w:bookmarkStart w:id="27" w:name="_Toc419742176"/>
      <w:r>
        <w:t>Microchip MCP25AA512 EEPROM</w:t>
      </w:r>
      <w:bookmarkEnd w:id="27"/>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lastRenderedPageBreak/>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7E58F8" w:rsidRDefault="007E58F8" w:rsidP="00266BD8">
      <w:pPr>
        <w:jc w:val="center"/>
      </w:pPr>
      <w:r w:rsidRPr="00386CEA">
        <w:rPr>
          <w:noProof/>
        </w:rPr>
        <w:drawing>
          <wp:inline distT="0" distB="0" distL="0" distR="0" wp14:anchorId="46C93DC3" wp14:editId="31533563">
            <wp:extent cx="3192145" cy="412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7E58F8" w:rsidRDefault="007E58F8" w:rsidP="007E58F8">
      <w:pPr>
        <w:pStyle w:val="tablehead"/>
      </w:pPr>
      <w:r>
        <w:lastRenderedPageBreak/>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7E58F8" w:rsidRPr="0098506B" w:rsidRDefault="007E58F8" w:rsidP="007E58F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266BD8" w:rsidRDefault="00266BD8" w:rsidP="00266BD8">
      <w:pPr>
        <w:pStyle w:val="Heading3"/>
      </w:pPr>
      <w:bookmarkStart w:id="28" w:name="_Toc419742177"/>
      <w:proofErr w:type="spellStart"/>
      <w:r>
        <w:t>Numonyx</w:t>
      </w:r>
      <w:proofErr w:type="spellEnd"/>
      <w:r>
        <w:t xml:space="preserve"> M25PX16 Serial Flash</w:t>
      </w:r>
      <w:bookmarkEnd w:id="28"/>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lastRenderedPageBreak/>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266BD8" w:rsidRDefault="00266BD8" w:rsidP="00266BD8">
      <w:pPr>
        <w:jc w:val="center"/>
      </w:pPr>
      <w:r>
        <w:rPr>
          <w:noProof/>
        </w:rPr>
        <w:drawing>
          <wp:inline distT="0" distB="0" distL="0" distR="0" wp14:anchorId="2F688766" wp14:editId="581F0ECC">
            <wp:extent cx="3191510" cy="4123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spacing w:before="0" w:after="0" w:line="240" w:lineRule="auto"/>
      </w:pPr>
      <w:bookmarkStart w:id="29" w:name="_Ref400106876"/>
      <w:r>
        <w:t>Serial Flash Energy Consumption</w:t>
      </w:r>
      <w:bookmarkEnd w:id="29"/>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BF6526" w:rsidRDefault="00266BD8" w:rsidP="009E0AC8">
            <w:r w:rsidRPr="00BF6526">
              <w:t>10.27</w:t>
            </w:r>
          </w:p>
        </w:tc>
        <w:tc>
          <w:tcPr>
            <w:tcW w:w="1260" w:type="dxa"/>
            <w:noWrap/>
            <w:hideMark/>
          </w:tcPr>
          <w:p w:rsidR="00266BD8" w:rsidRPr="00BF6526" w:rsidRDefault="00266BD8" w:rsidP="009E0AC8">
            <w:r w:rsidRPr="00BF6526">
              <w:t>5.27</w:t>
            </w:r>
          </w:p>
        </w:tc>
        <w:tc>
          <w:tcPr>
            <w:tcW w:w="810" w:type="dxa"/>
            <w:noWrap/>
            <w:hideMark/>
          </w:tcPr>
          <w:p w:rsidR="00266BD8" w:rsidRDefault="00266BD8" w:rsidP="009E0AC8">
            <w:r w:rsidRPr="00BF6526">
              <w:t>-48.66%</w:t>
            </w:r>
          </w:p>
        </w:tc>
      </w:tr>
      <w:tr w:rsidR="00266BD8" w:rsidRPr="0098506B" w:rsidTr="009E0AC8">
        <w:trPr>
          <w:cantSplit/>
          <w:jc w:val="center"/>
        </w:trPr>
        <w:tc>
          <w:tcPr>
            <w:tcW w:w="1075" w:type="dxa"/>
            <w:noWrap/>
          </w:tcPr>
          <w:p w:rsidR="00266BD8" w:rsidRPr="0098506B" w:rsidRDefault="00266BD8" w:rsidP="009E0AC8">
            <w:pPr>
              <w:pStyle w:val="tablecopy"/>
              <w:spacing w:after="100" w:afterAutospacing="1"/>
            </w:pPr>
            <w:r>
              <w:t>Reading</w:t>
            </w:r>
          </w:p>
        </w:tc>
        <w:tc>
          <w:tcPr>
            <w:tcW w:w="1170" w:type="dxa"/>
            <w:noWrap/>
          </w:tcPr>
          <w:p w:rsidR="00266BD8" w:rsidRPr="005123A1" w:rsidRDefault="00266BD8" w:rsidP="009E0AC8">
            <w:r w:rsidRPr="005123A1">
              <w:t>89.85</w:t>
            </w:r>
          </w:p>
        </w:tc>
        <w:tc>
          <w:tcPr>
            <w:tcW w:w="1260" w:type="dxa"/>
            <w:noWrap/>
          </w:tcPr>
          <w:p w:rsidR="00266BD8" w:rsidRPr="005123A1" w:rsidRDefault="00266BD8" w:rsidP="009E0AC8">
            <w:r w:rsidRPr="005123A1">
              <w:t>90.86</w:t>
            </w:r>
          </w:p>
        </w:tc>
        <w:tc>
          <w:tcPr>
            <w:tcW w:w="810" w:type="dxa"/>
            <w:noWrap/>
          </w:tcPr>
          <w:p w:rsidR="00266BD8" w:rsidRDefault="00266BD8" w:rsidP="009E0AC8">
            <w:r w:rsidRPr="005123A1">
              <w:t>1.13%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r>
              <w:t>*</w:t>
            </w:r>
          </w:p>
        </w:tc>
        <w:tc>
          <w:tcPr>
            <w:tcW w:w="1170" w:type="dxa"/>
            <w:noWrap/>
            <w:hideMark/>
          </w:tcPr>
          <w:p w:rsidR="00266BD8" w:rsidRPr="00EF55D6" w:rsidRDefault="00266BD8" w:rsidP="009E0AC8">
            <w:r w:rsidRPr="00EF55D6">
              <w:t>80.35</w:t>
            </w:r>
          </w:p>
        </w:tc>
        <w:tc>
          <w:tcPr>
            <w:tcW w:w="1260" w:type="dxa"/>
            <w:noWrap/>
            <w:hideMark/>
          </w:tcPr>
          <w:p w:rsidR="00266BD8" w:rsidRPr="00EF55D6" w:rsidRDefault="00266BD8" w:rsidP="009E0AC8">
            <w:r w:rsidRPr="00EF55D6">
              <w:t>89.20</w:t>
            </w:r>
          </w:p>
        </w:tc>
        <w:tc>
          <w:tcPr>
            <w:tcW w:w="810" w:type="dxa"/>
            <w:noWrap/>
            <w:hideMark/>
          </w:tcPr>
          <w:p w:rsidR="00266BD8" w:rsidRPr="00EF55D6" w:rsidRDefault="00266BD8" w:rsidP="009E0AC8">
            <w:r w:rsidRPr="00EF55D6">
              <w:t>11.02%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r>
              <w:t>*</w:t>
            </w:r>
          </w:p>
        </w:tc>
        <w:tc>
          <w:tcPr>
            <w:tcW w:w="1170" w:type="dxa"/>
            <w:noWrap/>
            <w:hideMark/>
          </w:tcPr>
          <w:p w:rsidR="00266BD8" w:rsidRPr="00EF55D6" w:rsidRDefault="00266BD8" w:rsidP="009E0AC8">
            <w:r w:rsidRPr="00EF55D6">
              <w:t>551.18</w:t>
            </w:r>
          </w:p>
        </w:tc>
        <w:tc>
          <w:tcPr>
            <w:tcW w:w="1260" w:type="dxa"/>
            <w:noWrap/>
            <w:hideMark/>
          </w:tcPr>
          <w:p w:rsidR="00266BD8" w:rsidRPr="00EF55D6" w:rsidRDefault="00266BD8" w:rsidP="009E0AC8">
            <w:r w:rsidRPr="00EF55D6">
              <w:t>344.92</w:t>
            </w:r>
          </w:p>
        </w:tc>
        <w:tc>
          <w:tcPr>
            <w:tcW w:w="810" w:type="dxa"/>
            <w:noWrap/>
            <w:hideMark/>
          </w:tcPr>
          <w:p w:rsidR="00266BD8" w:rsidRDefault="00266BD8" w:rsidP="009E0AC8">
            <w:r w:rsidRPr="00EF55D6">
              <w:t>-37.42%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F800C0" w:rsidRDefault="00266BD8" w:rsidP="009E0AC8">
            <w:r w:rsidRPr="00F800C0">
              <w:t>57.52</w:t>
            </w:r>
          </w:p>
        </w:tc>
        <w:tc>
          <w:tcPr>
            <w:tcW w:w="1260" w:type="dxa"/>
            <w:noWrap/>
            <w:hideMark/>
          </w:tcPr>
          <w:p w:rsidR="00266BD8" w:rsidRPr="00F800C0" w:rsidRDefault="00266BD8" w:rsidP="009E0AC8">
            <w:r w:rsidRPr="00F800C0">
              <w:t>72.45</w:t>
            </w:r>
          </w:p>
        </w:tc>
        <w:tc>
          <w:tcPr>
            <w:tcW w:w="810" w:type="dxa"/>
            <w:noWrap/>
            <w:hideMark/>
          </w:tcPr>
          <w:p w:rsidR="00266BD8" w:rsidRDefault="00266BD8" w:rsidP="009E0AC8">
            <w:r w:rsidRPr="00F800C0">
              <w:t>25.96%</w:t>
            </w:r>
          </w:p>
        </w:tc>
      </w:tr>
      <w:tr w:rsidR="00266BD8" w:rsidRPr="0098506B" w:rsidTr="009E0AC8">
        <w:trPr>
          <w:cantSplit/>
          <w:jc w:val="center"/>
        </w:trPr>
        <w:tc>
          <w:tcPr>
            <w:tcW w:w="1075" w:type="dxa"/>
            <w:tcBorders>
              <w:bottom w:val="single" w:sz="4" w:space="0" w:color="auto"/>
            </w:tcBorders>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9E0AC8">
            <w:pPr>
              <w:rPr>
                <w:b/>
              </w:rPr>
            </w:pPr>
            <w:r w:rsidRPr="00144882">
              <w:rPr>
                <w:b/>
              </w:rPr>
              <w:t>2517.04</w:t>
            </w:r>
          </w:p>
        </w:tc>
        <w:tc>
          <w:tcPr>
            <w:tcW w:w="1260" w:type="dxa"/>
            <w:tcBorders>
              <w:bottom w:val="single" w:sz="4" w:space="0" w:color="auto"/>
            </w:tcBorders>
            <w:noWrap/>
            <w:hideMark/>
          </w:tcPr>
          <w:p w:rsidR="00266BD8" w:rsidRPr="00144882" w:rsidRDefault="00266BD8" w:rsidP="009E0AC8">
            <w:pPr>
              <w:rPr>
                <w:b/>
              </w:rPr>
            </w:pPr>
            <w:r w:rsidRPr="00144882">
              <w:rPr>
                <w:b/>
              </w:rPr>
              <w:t>1530.27</w:t>
            </w:r>
          </w:p>
        </w:tc>
        <w:tc>
          <w:tcPr>
            <w:tcW w:w="810" w:type="dxa"/>
            <w:tcBorders>
              <w:bottom w:val="single" w:sz="4" w:space="0" w:color="auto"/>
            </w:tcBorders>
            <w:noWrap/>
            <w:hideMark/>
          </w:tcPr>
          <w:p w:rsidR="00266BD8" w:rsidRPr="00144882" w:rsidRDefault="00266BD8" w:rsidP="009E0AC8">
            <w:pPr>
              <w:rPr>
                <w:b/>
              </w:rPr>
            </w:pPr>
            <w:r w:rsidRPr="00144882">
              <w:rPr>
                <w:b/>
              </w:rPr>
              <w:t>-39.20%</w:t>
            </w:r>
          </w:p>
        </w:tc>
      </w:tr>
      <w:tr w:rsidR="00266BD8" w:rsidRPr="0098506B" w:rsidTr="009E0AC8">
        <w:trPr>
          <w:cantSplit/>
          <w:jc w:val="center"/>
        </w:trPr>
        <w:tc>
          <w:tcPr>
            <w:tcW w:w="4315" w:type="dxa"/>
            <w:gridSpan w:val="4"/>
            <w:tcBorders>
              <w:left w:val="nil"/>
              <w:bottom w:val="nil"/>
              <w:right w:val="nil"/>
            </w:tcBorders>
            <w:noWrap/>
          </w:tcPr>
          <w:p w:rsidR="00266BD8" w:rsidRPr="00144882" w:rsidRDefault="00266BD8" w:rsidP="009E0AC8">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0" w:name="_Toc419742178"/>
      <w:r>
        <w:lastRenderedPageBreak/>
        <w:t>Micro-SD Memory Card</w:t>
      </w:r>
      <w:bookmarkEnd w:id="30"/>
    </w:p>
    <w:p w:rsidR="00266BD8" w:rsidRDefault="00266BD8" w:rsidP="00266BD8">
      <w:r>
        <w:rPr>
          <w:noProof/>
        </w:rPr>
        <w:drawing>
          <wp:inline distT="0" distB="0" distL="0" distR="0" wp14:anchorId="708F8A3D" wp14:editId="4DB74803">
            <wp:extent cx="5943600" cy="3113314"/>
            <wp:effectExtent l="0" t="0" r="0" b="0"/>
            <wp:docPr id="19" name="Picture 19"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266BD8" w:rsidRDefault="00266BD8" w:rsidP="00266BD8">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End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End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w:t>
      </w:r>
      <w:r>
        <w:lastRenderedPageBreak/>
        <w:t>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proofErr w:type="spellStart"/>
      <w:r>
        <w:t>Sandisk</w:t>
      </w:r>
      <w:proofErr w:type="spellEnd"/>
      <w:r>
        <w:t xml:space="preserve"> SDSC 1.0GB Micro-SD Memory Card</w:t>
      </w:r>
    </w:p>
    <w:p w:rsidR="00266BD8" w:rsidRDefault="00266BD8" w:rsidP="00266BD8">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6BD8">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BD18FF" w:rsidRDefault="00266BD8" w:rsidP="009E0AC8">
            <w:r w:rsidRPr="00BD18FF">
              <w:t>157.07</w:t>
            </w:r>
          </w:p>
        </w:tc>
        <w:tc>
          <w:tcPr>
            <w:tcW w:w="1260" w:type="dxa"/>
            <w:noWrap/>
            <w:hideMark/>
          </w:tcPr>
          <w:p w:rsidR="00266BD8" w:rsidRPr="00BD18FF" w:rsidRDefault="00266BD8" w:rsidP="009E0AC8">
            <w:r w:rsidRPr="00BD18FF">
              <w:t>138.95</w:t>
            </w:r>
          </w:p>
        </w:tc>
        <w:tc>
          <w:tcPr>
            <w:tcW w:w="810" w:type="dxa"/>
            <w:noWrap/>
            <w:hideMark/>
          </w:tcPr>
          <w:p w:rsidR="00266BD8" w:rsidRPr="00BD18FF" w:rsidRDefault="00266BD8" w:rsidP="009E0AC8">
            <w:r w:rsidRPr="00BD18FF">
              <w:t>-11.54%</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BD18FF" w:rsidRDefault="00266BD8" w:rsidP="009E0AC8">
            <w:r w:rsidRPr="00BD18FF">
              <w:t>26.48</w:t>
            </w:r>
          </w:p>
        </w:tc>
        <w:tc>
          <w:tcPr>
            <w:tcW w:w="1260" w:type="dxa"/>
            <w:noWrap/>
            <w:hideMark/>
          </w:tcPr>
          <w:p w:rsidR="00266BD8" w:rsidRPr="00BD18FF" w:rsidRDefault="00266BD8" w:rsidP="009E0AC8">
            <w:r w:rsidRPr="00BD18FF">
              <w:t>26.23</w:t>
            </w:r>
          </w:p>
        </w:tc>
        <w:tc>
          <w:tcPr>
            <w:tcW w:w="810" w:type="dxa"/>
            <w:noWrap/>
            <w:hideMark/>
          </w:tcPr>
          <w:p w:rsidR="00266BD8" w:rsidRPr="00BD18FF" w:rsidRDefault="00266BD8" w:rsidP="009E0AC8">
            <w:r w:rsidRPr="00BD18FF">
              <w:t>-0.93%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BD18FF" w:rsidRDefault="00266BD8" w:rsidP="009E0AC8">
            <w:r w:rsidRPr="00BD18FF">
              <w:t>14021.97</w:t>
            </w:r>
          </w:p>
        </w:tc>
        <w:tc>
          <w:tcPr>
            <w:tcW w:w="1260" w:type="dxa"/>
            <w:noWrap/>
            <w:hideMark/>
          </w:tcPr>
          <w:p w:rsidR="00266BD8" w:rsidRPr="00BD18FF" w:rsidRDefault="00266BD8" w:rsidP="009E0AC8">
            <w:r w:rsidRPr="00BD18FF">
              <w:t>10126.95</w:t>
            </w:r>
          </w:p>
        </w:tc>
        <w:tc>
          <w:tcPr>
            <w:tcW w:w="810" w:type="dxa"/>
            <w:noWrap/>
            <w:hideMark/>
          </w:tcPr>
          <w:p w:rsidR="00266BD8" w:rsidRPr="00BD18FF" w:rsidRDefault="00266BD8" w:rsidP="009E0AC8">
            <w:r w:rsidRPr="00BD18FF">
              <w:t>-27.78%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BD18FF" w:rsidRDefault="00266BD8" w:rsidP="009E0AC8">
            <w:r w:rsidRPr="00BD18FF">
              <w:t>89.86</w:t>
            </w:r>
          </w:p>
        </w:tc>
        <w:tc>
          <w:tcPr>
            <w:tcW w:w="1260" w:type="dxa"/>
            <w:noWrap/>
            <w:hideMark/>
          </w:tcPr>
          <w:p w:rsidR="00266BD8" w:rsidRPr="00BD18FF" w:rsidRDefault="00266BD8" w:rsidP="009E0AC8">
            <w:r w:rsidRPr="00BD18FF">
              <w:t>91.88</w:t>
            </w:r>
          </w:p>
        </w:tc>
        <w:tc>
          <w:tcPr>
            <w:tcW w:w="810" w:type="dxa"/>
            <w:noWrap/>
            <w:hideMark/>
          </w:tcPr>
          <w:p w:rsidR="00266BD8" w:rsidRPr="00BD18FF" w:rsidRDefault="00266BD8" w:rsidP="009E0AC8">
            <w:r w:rsidRPr="00BD18FF">
              <w:t>2.25%</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14295.38</w:t>
            </w:r>
          </w:p>
        </w:tc>
        <w:tc>
          <w:tcPr>
            <w:tcW w:w="1260" w:type="dxa"/>
            <w:noWrap/>
            <w:hideMark/>
          </w:tcPr>
          <w:p w:rsidR="00266BD8" w:rsidRPr="003454C8" w:rsidRDefault="00266BD8" w:rsidP="009E0AC8">
            <w:pPr>
              <w:rPr>
                <w:b/>
              </w:rPr>
            </w:pPr>
            <w:r w:rsidRPr="003454C8">
              <w:rPr>
                <w:b/>
              </w:rPr>
              <w:t>10384.02</w:t>
            </w:r>
          </w:p>
        </w:tc>
        <w:tc>
          <w:tcPr>
            <w:tcW w:w="810" w:type="dxa"/>
            <w:noWrap/>
            <w:hideMark/>
          </w:tcPr>
          <w:p w:rsidR="00266BD8" w:rsidRPr="003454C8" w:rsidRDefault="00266BD8" w:rsidP="009E0AC8">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6BD8">
      <w:pPr>
        <w:pStyle w:val="BodyText"/>
        <w:rPr>
          <w:lang w:val="en-US"/>
        </w:rPr>
      </w:pPr>
      <w:r>
        <w:rPr>
          <w:lang w:val="en-US"/>
        </w:rPr>
        <w:t>The Lexar Micro-SD card</w:t>
      </w:r>
      <w:r>
        <w:t xml:space="preserve"> had </w:t>
      </w:r>
      <w:r>
        <w:rPr>
          <w:lang w:val="en-US"/>
        </w:rPr>
        <w:t xml:space="preserve">a higher average power draw and </w:t>
      </w:r>
      <w:r>
        <w:t xml:space="preserve">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6BD8">
      <w:pPr>
        <w:pStyle w:val="BodyText"/>
        <w:rPr>
          <w:lang w:val="en-US"/>
        </w:rPr>
      </w:pPr>
      <w:r>
        <w:rPr>
          <w:lang w:val="en-US"/>
        </w:rPr>
        <w:t xml:space="preserve">Despite the higher current draw, the system still benefited from a decrease in wait state energy consumption by 4049 </w:t>
      </w:r>
      <w:proofErr w:type="spellStart"/>
      <w:r>
        <w:rPr>
          <w:lang w:val="en-US"/>
        </w:rPr>
        <w:t>uJ</w:t>
      </w:r>
      <w:proofErr w:type="spellEnd"/>
      <w:r>
        <w:rPr>
          <w:lang w:val="en-US"/>
        </w:rPr>
        <w:t xml:space="preserve">. The duty cycle was the same as the </w:t>
      </w:r>
      <w:proofErr w:type="spellStart"/>
      <w:r>
        <w:rPr>
          <w:lang w:val="en-US"/>
        </w:rPr>
        <w:t>Sandisk</w:t>
      </w:r>
      <w:proofErr w:type="spellEnd"/>
      <w:r>
        <w:rPr>
          <w:lang w:val="en-US"/>
        </w:rPr>
        <w:t xml:space="preserve"> card at 94.6% yielding an energy decrease of 24.12%</w:t>
      </w:r>
      <w:proofErr w:type="gramStart"/>
      <w:r>
        <w:rPr>
          <w:lang w:val="en-US"/>
        </w:rPr>
        <w:t>.</w:t>
      </w:r>
      <w:proofErr w:type="gramEnd"/>
      <w:r>
        <w:rPr>
          <w:lang w:val="en-US"/>
        </w:rPr>
        <w:t xml:space="preserve"> </w:t>
      </w:r>
    </w:p>
    <w:p w:rsidR="00266BD8" w:rsidRPr="009E4085" w:rsidRDefault="00266BD8" w:rsidP="00266BD8">
      <w:pPr>
        <w:pStyle w:val="BodyText"/>
        <w:rPr>
          <w:rFonts w:asciiTheme="majorHAnsi" w:hAnsiTheme="majorHAnsi" w:cstheme="majorBidi"/>
          <w:sz w:val="26"/>
          <w:szCs w:val="26"/>
        </w:rPr>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266BD8" w:rsidRDefault="00266BD8" w:rsidP="00266BD8">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443D33" w:rsidRDefault="00266BD8" w:rsidP="009E0AC8">
            <w:r w:rsidRPr="00443D33">
              <w:t>124.09</w:t>
            </w:r>
          </w:p>
        </w:tc>
        <w:tc>
          <w:tcPr>
            <w:tcW w:w="1260" w:type="dxa"/>
            <w:noWrap/>
            <w:hideMark/>
          </w:tcPr>
          <w:p w:rsidR="00266BD8" w:rsidRPr="00443D33" w:rsidRDefault="00266BD8" w:rsidP="009E0AC8">
            <w:r w:rsidRPr="00443D33">
              <w:t>102.41</w:t>
            </w:r>
          </w:p>
        </w:tc>
        <w:tc>
          <w:tcPr>
            <w:tcW w:w="810" w:type="dxa"/>
            <w:noWrap/>
            <w:hideMark/>
          </w:tcPr>
          <w:p w:rsidR="00266BD8" w:rsidRPr="00443D33" w:rsidRDefault="00266BD8" w:rsidP="009E0AC8">
            <w:r w:rsidRPr="00443D33">
              <w:t>-17.47%</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443D33" w:rsidRDefault="00266BD8" w:rsidP="009E0AC8">
            <w:r w:rsidRPr="00443D33">
              <w:t>34.52</w:t>
            </w:r>
          </w:p>
        </w:tc>
        <w:tc>
          <w:tcPr>
            <w:tcW w:w="1260" w:type="dxa"/>
            <w:noWrap/>
            <w:hideMark/>
          </w:tcPr>
          <w:p w:rsidR="00266BD8" w:rsidRPr="00443D33" w:rsidRDefault="00266BD8" w:rsidP="009E0AC8">
            <w:r w:rsidRPr="00443D33">
              <w:t>34.42</w:t>
            </w:r>
          </w:p>
        </w:tc>
        <w:tc>
          <w:tcPr>
            <w:tcW w:w="810" w:type="dxa"/>
            <w:noWrap/>
            <w:hideMark/>
          </w:tcPr>
          <w:p w:rsidR="00266BD8" w:rsidRPr="00443D33" w:rsidRDefault="00266BD8" w:rsidP="009E0AC8">
            <w:r w:rsidRPr="00443D33">
              <w:t>-0.28%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443D33" w:rsidRDefault="00266BD8" w:rsidP="009E0AC8">
            <w:r w:rsidRPr="00443D33">
              <w:t>16608.43</w:t>
            </w:r>
          </w:p>
        </w:tc>
        <w:tc>
          <w:tcPr>
            <w:tcW w:w="1260" w:type="dxa"/>
            <w:noWrap/>
            <w:hideMark/>
          </w:tcPr>
          <w:p w:rsidR="00266BD8" w:rsidRPr="00443D33" w:rsidRDefault="00266BD8" w:rsidP="009E0AC8">
            <w:r w:rsidRPr="00443D33">
              <w:t>12558.83</w:t>
            </w:r>
          </w:p>
        </w:tc>
        <w:tc>
          <w:tcPr>
            <w:tcW w:w="810" w:type="dxa"/>
            <w:noWrap/>
            <w:hideMark/>
          </w:tcPr>
          <w:p w:rsidR="00266BD8" w:rsidRPr="00443D33" w:rsidRDefault="00266BD8" w:rsidP="009E0AC8">
            <w:r w:rsidRPr="00443D33">
              <w:t>-24.38%</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443D33" w:rsidRDefault="00266BD8" w:rsidP="009E0AC8">
            <w:r w:rsidRPr="00443D33">
              <w:t>39.45</w:t>
            </w:r>
          </w:p>
        </w:tc>
        <w:tc>
          <w:tcPr>
            <w:tcW w:w="1260" w:type="dxa"/>
            <w:noWrap/>
            <w:hideMark/>
          </w:tcPr>
          <w:p w:rsidR="00266BD8" w:rsidRPr="00443D33" w:rsidRDefault="00266BD8" w:rsidP="009E0AC8">
            <w:r w:rsidRPr="00443D33">
              <w:t>56.87</w:t>
            </w:r>
          </w:p>
        </w:tc>
        <w:tc>
          <w:tcPr>
            <w:tcW w:w="810" w:type="dxa"/>
            <w:noWrap/>
            <w:hideMark/>
          </w:tcPr>
          <w:p w:rsidR="00266BD8" w:rsidRPr="00443D33" w:rsidRDefault="00266BD8" w:rsidP="009E0AC8">
            <w:r w:rsidRPr="00443D33">
              <w:t>44.17%</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16806.48</w:t>
            </w:r>
          </w:p>
        </w:tc>
        <w:tc>
          <w:tcPr>
            <w:tcW w:w="1260" w:type="dxa"/>
            <w:noWrap/>
            <w:hideMark/>
          </w:tcPr>
          <w:p w:rsidR="00266BD8" w:rsidRPr="003454C8" w:rsidRDefault="00266BD8" w:rsidP="009E0AC8">
            <w:pPr>
              <w:rPr>
                <w:b/>
              </w:rPr>
            </w:pPr>
            <w:r w:rsidRPr="003454C8">
              <w:rPr>
                <w:b/>
              </w:rPr>
              <w:t>12752.54</w:t>
            </w:r>
          </w:p>
        </w:tc>
        <w:tc>
          <w:tcPr>
            <w:tcW w:w="810" w:type="dxa"/>
            <w:noWrap/>
            <w:hideMark/>
          </w:tcPr>
          <w:p w:rsidR="00266BD8" w:rsidRPr="003454C8" w:rsidRDefault="00266BD8" w:rsidP="009E0AC8">
            <w:pPr>
              <w:rPr>
                <w:b/>
              </w:rPr>
            </w:pPr>
            <w:r w:rsidRPr="003454C8">
              <w:rPr>
                <w:b/>
              </w:rPr>
              <w:t>-24.12%</w:t>
            </w:r>
          </w:p>
        </w:tc>
      </w:tr>
    </w:tbl>
    <w:p w:rsidR="00266BD8" w:rsidRPr="009E4085" w:rsidRDefault="00266BD8" w:rsidP="00266BD8">
      <w:pPr>
        <w:pStyle w:val="Heading4"/>
        <w:rPr>
          <w:sz w:val="26"/>
          <w:szCs w:val="26"/>
        </w:rPr>
      </w:pPr>
      <w:proofErr w:type="spellStart"/>
      <w:r>
        <w:t>Swissbit</w:t>
      </w:r>
      <w:proofErr w:type="spellEnd"/>
      <w:r>
        <w:t xml:space="preserve"> S-200U 512MB Micro-SD Memory Card</w:t>
      </w:r>
    </w:p>
    <w:p w:rsidR="00266BD8" w:rsidRDefault="00266BD8" w:rsidP="00266BD8">
      <w:pPr>
        <w:pStyle w:val="BodyText"/>
        <w:rPr>
          <w:lang w:val="en-US"/>
        </w:rPr>
      </w:pPr>
      <w:r>
        <w:rPr>
          <w:lang w:val="en-US"/>
        </w:rPr>
        <w:t xml:space="preserve">The </w:t>
      </w:r>
      <w:proofErr w:type="spellStart"/>
      <w:r>
        <w:rPr>
          <w:lang w:val="en-US"/>
        </w:rPr>
        <w:t>SwissBit</w:t>
      </w:r>
      <w:proofErr w:type="spellEnd"/>
      <w:r>
        <w:rPr>
          <w:lang w:val="en-US"/>
        </w:rPr>
        <w:t xml:space="preserve"> Micro-SD Card is unique in that it uses 4x 4KB buffers to cache reads and writes to the memory card in order to speed up transaction times. The method is effective in that the worst case test time for the </w:t>
      </w:r>
      <w:proofErr w:type="spellStart"/>
      <w:r>
        <w:rPr>
          <w:lang w:val="en-US"/>
        </w:rPr>
        <w:t>SwissBit</w:t>
      </w:r>
      <w:proofErr w:type="spellEnd"/>
      <w:r>
        <w:rPr>
          <w:lang w:val="en-US"/>
        </w:rPr>
        <w:t xml:space="preserve">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CD2C72" w:rsidRDefault="00266BD8" w:rsidP="009E0AC8">
            <w:r w:rsidRPr="00CD2C72">
              <w:t>66.25</w:t>
            </w:r>
          </w:p>
        </w:tc>
        <w:tc>
          <w:tcPr>
            <w:tcW w:w="1260" w:type="dxa"/>
            <w:noWrap/>
            <w:hideMark/>
          </w:tcPr>
          <w:p w:rsidR="00266BD8" w:rsidRPr="00CD2C72" w:rsidRDefault="00266BD8" w:rsidP="009E0AC8">
            <w:r w:rsidRPr="00CD2C72">
              <w:t>43.53</w:t>
            </w:r>
          </w:p>
        </w:tc>
        <w:tc>
          <w:tcPr>
            <w:tcW w:w="810" w:type="dxa"/>
            <w:noWrap/>
            <w:hideMark/>
          </w:tcPr>
          <w:p w:rsidR="00266BD8" w:rsidRPr="00CD2C72" w:rsidRDefault="00266BD8" w:rsidP="009E0AC8">
            <w:r w:rsidRPr="00CD2C72">
              <w:t>-34.30%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CD2C72" w:rsidRDefault="00266BD8" w:rsidP="009E0AC8">
            <w:r w:rsidRPr="00CD2C72">
              <w:t>25.01</w:t>
            </w:r>
          </w:p>
        </w:tc>
        <w:tc>
          <w:tcPr>
            <w:tcW w:w="1260" w:type="dxa"/>
            <w:noWrap/>
            <w:hideMark/>
          </w:tcPr>
          <w:p w:rsidR="00266BD8" w:rsidRPr="00CD2C72" w:rsidRDefault="00266BD8" w:rsidP="009E0AC8">
            <w:r w:rsidRPr="00CD2C72">
              <w:t>25.72</w:t>
            </w:r>
          </w:p>
        </w:tc>
        <w:tc>
          <w:tcPr>
            <w:tcW w:w="810" w:type="dxa"/>
            <w:noWrap/>
            <w:hideMark/>
          </w:tcPr>
          <w:p w:rsidR="00266BD8" w:rsidRPr="00CD2C72" w:rsidRDefault="00266BD8" w:rsidP="009E0AC8">
            <w:r w:rsidRPr="00CD2C72">
              <w:t>2.85%</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CD2C72" w:rsidRDefault="00266BD8" w:rsidP="009E0AC8">
            <w:r w:rsidRPr="00CD2C72">
              <w:t>3726.20</w:t>
            </w:r>
          </w:p>
        </w:tc>
        <w:tc>
          <w:tcPr>
            <w:tcW w:w="1260" w:type="dxa"/>
            <w:noWrap/>
            <w:hideMark/>
          </w:tcPr>
          <w:p w:rsidR="00266BD8" w:rsidRPr="00CD2C72" w:rsidRDefault="00266BD8" w:rsidP="009E0AC8">
            <w:r w:rsidRPr="00CD2C72">
              <w:t>2839.78</w:t>
            </w:r>
          </w:p>
        </w:tc>
        <w:tc>
          <w:tcPr>
            <w:tcW w:w="810" w:type="dxa"/>
            <w:noWrap/>
            <w:hideMark/>
          </w:tcPr>
          <w:p w:rsidR="00266BD8" w:rsidRPr="00CD2C72" w:rsidRDefault="00266BD8" w:rsidP="009E0AC8">
            <w:r w:rsidRPr="00CD2C72">
              <w:t>-23.79%</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CD2C72" w:rsidRDefault="00266BD8" w:rsidP="009E0AC8">
            <w:r w:rsidRPr="00CD2C72">
              <w:t>36.31</w:t>
            </w:r>
          </w:p>
        </w:tc>
        <w:tc>
          <w:tcPr>
            <w:tcW w:w="1260" w:type="dxa"/>
            <w:noWrap/>
            <w:hideMark/>
          </w:tcPr>
          <w:p w:rsidR="00266BD8" w:rsidRPr="00CD2C72" w:rsidRDefault="00266BD8" w:rsidP="009E0AC8">
            <w:r w:rsidRPr="00CD2C72">
              <w:t>31.68</w:t>
            </w:r>
          </w:p>
        </w:tc>
        <w:tc>
          <w:tcPr>
            <w:tcW w:w="810" w:type="dxa"/>
            <w:noWrap/>
            <w:hideMark/>
          </w:tcPr>
          <w:p w:rsidR="00266BD8" w:rsidRPr="00CD2C72" w:rsidRDefault="00266BD8" w:rsidP="009E0AC8">
            <w:r w:rsidRPr="00CD2C72">
              <w:t>-12.74%</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3853.76</w:t>
            </w:r>
          </w:p>
        </w:tc>
        <w:tc>
          <w:tcPr>
            <w:tcW w:w="1260" w:type="dxa"/>
            <w:noWrap/>
            <w:hideMark/>
          </w:tcPr>
          <w:p w:rsidR="00266BD8" w:rsidRPr="003454C8" w:rsidRDefault="00266BD8" w:rsidP="009E0AC8">
            <w:pPr>
              <w:rPr>
                <w:b/>
              </w:rPr>
            </w:pPr>
            <w:r w:rsidRPr="003454C8">
              <w:rPr>
                <w:b/>
              </w:rPr>
              <w:t>2940.71</w:t>
            </w:r>
          </w:p>
        </w:tc>
        <w:tc>
          <w:tcPr>
            <w:tcW w:w="810" w:type="dxa"/>
            <w:noWrap/>
            <w:hideMark/>
          </w:tcPr>
          <w:p w:rsidR="00266BD8" w:rsidRPr="003454C8" w:rsidRDefault="00266BD8" w:rsidP="009E0AC8">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266BD8">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Idle</w:t>
            </w:r>
          </w:p>
        </w:tc>
        <w:tc>
          <w:tcPr>
            <w:tcW w:w="1170" w:type="dxa"/>
            <w:noWrap/>
            <w:hideMark/>
          </w:tcPr>
          <w:p w:rsidR="00266BD8" w:rsidRPr="00937180" w:rsidRDefault="00266BD8" w:rsidP="009E0AC8">
            <w:r w:rsidRPr="00937180">
              <w:t>24.63</w:t>
            </w:r>
          </w:p>
        </w:tc>
        <w:tc>
          <w:tcPr>
            <w:tcW w:w="1260" w:type="dxa"/>
            <w:noWrap/>
            <w:hideMark/>
          </w:tcPr>
          <w:p w:rsidR="00266BD8" w:rsidRPr="00937180" w:rsidRDefault="00266BD8" w:rsidP="009E0AC8">
            <w:r w:rsidRPr="00937180">
              <w:t>16.89</w:t>
            </w:r>
          </w:p>
        </w:tc>
        <w:tc>
          <w:tcPr>
            <w:tcW w:w="810" w:type="dxa"/>
            <w:noWrap/>
            <w:hideMark/>
          </w:tcPr>
          <w:p w:rsidR="00266BD8" w:rsidRPr="00937180" w:rsidRDefault="00266BD8" w:rsidP="009E0AC8">
            <w:r w:rsidRPr="00937180">
              <w:t>-31.40%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Write</w:t>
            </w:r>
          </w:p>
        </w:tc>
        <w:tc>
          <w:tcPr>
            <w:tcW w:w="1170" w:type="dxa"/>
            <w:noWrap/>
            <w:hideMark/>
          </w:tcPr>
          <w:p w:rsidR="00266BD8" w:rsidRPr="00937180" w:rsidRDefault="00266BD8" w:rsidP="009E0AC8">
            <w:r w:rsidRPr="00937180">
              <w:t>89.74</w:t>
            </w:r>
          </w:p>
        </w:tc>
        <w:tc>
          <w:tcPr>
            <w:tcW w:w="1260" w:type="dxa"/>
            <w:noWrap/>
            <w:hideMark/>
          </w:tcPr>
          <w:p w:rsidR="00266BD8" w:rsidRPr="00937180" w:rsidRDefault="00266BD8" w:rsidP="009E0AC8">
            <w:r w:rsidRPr="00937180">
              <w:t>91.45</w:t>
            </w:r>
          </w:p>
        </w:tc>
        <w:tc>
          <w:tcPr>
            <w:tcW w:w="810" w:type="dxa"/>
            <w:noWrap/>
            <w:hideMark/>
          </w:tcPr>
          <w:p w:rsidR="00266BD8" w:rsidRPr="00937180" w:rsidRDefault="00266BD8" w:rsidP="009E0AC8">
            <w:r w:rsidRPr="00937180">
              <w:t>1.90%</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Wait</w:t>
            </w:r>
          </w:p>
        </w:tc>
        <w:tc>
          <w:tcPr>
            <w:tcW w:w="1170" w:type="dxa"/>
            <w:noWrap/>
            <w:hideMark/>
          </w:tcPr>
          <w:p w:rsidR="00266BD8" w:rsidRPr="00937180" w:rsidRDefault="00266BD8" w:rsidP="009E0AC8">
            <w:r w:rsidRPr="00937180">
              <w:t>122.44</w:t>
            </w:r>
          </w:p>
        </w:tc>
        <w:tc>
          <w:tcPr>
            <w:tcW w:w="1260" w:type="dxa"/>
            <w:noWrap/>
            <w:hideMark/>
          </w:tcPr>
          <w:p w:rsidR="00266BD8" w:rsidRPr="00937180" w:rsidRDefault="00266BD8" w:rsidP="009E0AC8">
            <w:r w:rsidRPr="00937180">
              <w:t>97.39</w:t>
            </w:r>
          </w:p>
        </w:tc>
        <w:tc>
          <w:tcPr>
            <w:tcW w:w="810" w:type="dxa"/>
            <w:noWrap/>
            <w:hideMark/>
          </w:tcPr>
          <w:p w:rsidR="00266BD8" w:rsidRPr="00937180" w:rsidRDefault="00266BD8" w:rsidP="009E0AC8">
            <w:r w:rsidRPr="00937180">
              <w:t>-20.46%</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pPr>
            <w:r w:rsidRPr="0098506B">
              <w:t>Verify</w:t>
            </w:r>
          </w:p>
        </w:tc>
        <w:tc>
          <w:tcPr>
            <w:tcW w:w="1170" w:type="dxa"/>
            <w:noWrap/>
            <w:hideMark/>
          </w:tcPr>
          <w:p w:rsidR="00266BD8" w:rsidRPr="00937180" w:rsidRDefault="00266BD8" w:rsidP="009E0AC8">
            <w:r w:rsidRPr="00937180">
              <w:t>54.00</w:t>
            </w:r>
          </w:p>
        </w:tc>
        <w:tc>
          <w:tcPr>
            <w:tcW w:w="1260" w:type="dxa"/>
            <w:noWrap/>
            <w:hideMark/>
          </w:tcPr>
          <w:p w:rsidR="00266BD8" w:rsidRPr="00937180" w:rsidRDefault="00266BD8" w:rsidP="009E0AC8">
            <w:r w:rsidRPr="00937180">
              <w:t>57.53</w:t>
            </w:r>
          </w:p>
        </w:tc>
        <w:tc>
          <w:tcPr>
            <w:tcW w:w="810" w:type="dxa"/>
            <w:noWrap/>
            <w:hideMark/>
          </w:tcPr>
          <w:p w:rsidR="00266BD8" w:rsidRPr="00937180" w:rsidRDefault="00266BD8" w:rsidP="009E0AC8">
            <w:r w:rsidRPr="00937180">
              <w:t>6.53%</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9E0AC8">
            <w:pPr>
              <w:rPr>
                <w:b/>
              </w:rPr>
            </w:pPr>
            <w:r w:rsidRPr="003454C8">
              <w:rPr>
                <w:b/>
              </w:rPr>
              <w:t>290.81</w:t>
            </w:r>
          </w:p>
        </w:tc>
        <w:tc>
          <w:tcPr>
            <w:tcW w:w="1260" w:type="dxa"/>
            <w:noWrap/>
            <w:hideMark/>
          </w:tcPr>
          <w:p w:rsidR="00266BD8" w:rsidRPr="003454C8" w:rsidRDefault="00266BD8" w:rsidP="009E0AC8">
            <w:pPr>
              <w:rPr>
                <w:b/>
              </w:rPr>
            </w:pPr>
            <w:r w:rsidRPr="003454C8">
              <w:rPr>
                <w:b/>
              </w:rPr>
              <w:t>263.26</w:t>
            </w:r>
          </w:p>
        </w:tc>
        <w:tc>
          <w:tcPr>
            <w:tcW w:w="810" w:type="dxa"/>
            <w:noWrap/>
            <w:hideMark/>
          </w:tcPr>
          <w:p w:rsidR="00266BD8" w:rsidRPr="003454C8" w:rsidRDefault="00266BD8" w:rsidP="009E0AC8">
            <w:pPr>
              <w:rPr>
                <w:b/>
              </w:rPr>
            </w:pPr>
            <w:r w:rsidRPr="003454C8">
              <w:rPr>
                <w:b/>
              </w:rPr>
              <w:t>-9.47%</w:t>
            </w:r>
          </w:p>
        </w:tc>
      </w:tr>
    </w:tbl>
    <w:p w:rsidR="00266BD8" w:rsidRDefault="00266BD8" w:rsidP="00266BD8">
      <w:pPr>
        <w:pStyle w:val="Heading3"/>
        <w:rPr>
          <w:sz w:val="26"/>
          <w:szCs w:val="26"/>
        </w:rPr>
      </w:pPr>
      <w:bookmarkStart w:id="31" w:name="_Toc419742179"/>
      <w:r>
        <w:t>Honeywell HIH6130 Temperature / Humidity Sensor</w:t>
      </w:r>
      <w:bookmarkEnd w:id="31"/>
    </w:p>
    <w:p w:rsidR="00266BD8" w:rsidRDefault="00266BD8" w:rsidP="00266BD8">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w:t>
      </w:r>
      <w:proofErr w:type="gramStart"/>
      <w:r>
        <w:t>Idle</w:t>
      </w:r>
      <w:proofErr w:type="gramEnd"/>
      <w:r>
        <w:t xml:space="preserv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266BD8">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266BD8" w:rsidP="00266BD8">
      <w:r w:rsidRPr="00CE2F8D">
        <w:rPr>
          <w:noProof/>
        </w:rPr>
        <w:lastRenderedPageBreak/>
        <w:drawing>
          <wp:inline distT="0" distB="0" distL="0" distR="0" wp14:anchorId="1A878AC4" wp14:editId="5CE32E76">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9E0AC8">
        <w:trPr>
          <w:cantSplit/>
          <w:jc w:val="center"/>
        </w:trPr>
        <w:tc>
          <w:tcPr>
            <w:tcW w:w="1075" w:type="dxa"/>
            <w:noWrap/>
            <w:hideMark/>
          </w:tcPr>
          <w:p w:rsidR="00266BD8" w:rsidRPr="0098506B" w:rsidRDefault="00266BD8" w:rsidP="009E0AC8">
            <w:pPr>
              <w:pStyle w:val="tablecolhead"/>
              <w:spacing w:after="100" w:afterAutospacing="1"/>
              <w:jc w:val="left"/>
            </w:pPr>
            <w:r w:rsidRPr="0098506B">
              <w:t>State</w:t>
            </w:r>
          </w:p>
        </w:tc>
        <w:tc>
          <w:tcPr>
            <w:tcW w:w="1170" w:type="dxa"/>
            <w:noWrap/>
            <w:hideMark/>
          </w:tcPr>
          <w:p w:rsidR="00266BD8" w:rsidRPr="0098506B" w:rsidRDefault="00266BD8" w:rsidP="009E0AC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9E0AC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9E0AC8">
            <w:pPr>
              <w:pStyle w:val="tablecolhead"/>
              <w:spacing w:after="100" w:afterAutospacing="1"/>
            </w:pPr>
            <w:r w:rsidRPr="0098506B">
              <w:t>Delta</w:t>
            </w:r>
          </w:p>
        </w:tc>
      </w:tr>
      <w:tr w:rsidR="00266BD8" w:rsidRPr="0098506B" w:rsidTr="009E0AC8">
        <w:trPr>
          <w:cantSplit/>
          <w:jc w:val="center"/>
        </w:trPr>
        <w:tc>
          <w:tcPr>
            <w:tcW w:w="1075" w:type="dxa"/>
            <w:noWrap/>
            <w:hideMark/>
          </w:tcPr>
          <w:p w:rsidR="00266BD8" w:rsidRPr="00856E8D" w:rsidRDefault="00266BD8" w:rsidP="009E0AC8">
            <w:r w:rsidRPr="00856E8D">
              <w:t>Idle</w:t>
            </w:r>
          </w:p>
        </w:tc>
        <w:tc>
          <w:tcPr>
            <w:tcW w:w="1170" w:type="dxa"/>
            <w:noWrap/>
            <w:hideMark/>
          </w:tcPr>
          <w:p w:rsidR="00266BD8" w:rsidRPr="00BD4038" w:rsidRDefault="00266BD8" w:rsidP="009E0AC8">
            <w:r w:rsidRPr="00BD4038">
              <w:t>10.28</w:t>
            </w:r>
          </w:p>
        </w:tc>
        <w:tc>
          <w:tcPr>
            <w:tcW w:w="1260" w:type="dxa"/>
            <w:noWrap/>
            <w:hideMark/>
          </w:tcPr>
          <w:p w:rsidR="00266BD8" w:rsidRPr="00BD4038" w:rsidRDefault="00266BD8" w:rsidP="009E0AC8">
            <w:r w:rsidRPr="00BD4038">
              <w:t>6.28</w:t>
            </w:r>
          </w:p>
        </w:tc>
        <w:tc>
          <w:tcPr>
            <w:tcW w:w="810" w:type="dxa"/>
            <w:noWrap/>
            <w:hideMark/>
          </w:tcPr>
          <w:p w:rsidR="00266BD8" w:rsidRPr="00BD4038" w:rsidRDefault="00266BD8" w:rsidP="009E0AC8">
            <w:r w:rsidRPr="00BD4038">
              <w:t>-38.87%</w:t>
            </w:r>
          </w:p>
        </w:tc>
      </w:tr>
      <w:tr w:rsidR="00266BD8" w:rsidRPr="0098506B" w:rsidTr="009E0AC8">
        <w:trPr>
          <w:cantSplit/>
          <w:jc w:val="center"/>
        </w:trPr>
        <w:tc>
          <w:tcPr>
            <w:tcW w:w="1075" w:type="dxa"/>
            <w:noWrap/>
            <w:hideMark/>
          </w:tcPr>
          <w:p w:rsidR="00266BD8" w:rsidRPr="00856E8D" w:rsidRDefault="00266BD8" w:rsidP="009E0AC8">
            <w:r w:rsidRPr="00856E8D">
              <w:t>Command</w:t>
            </w:r>
          </w:p>
        </w:tc>
        <w:tc>
          <w:tcPr>
            <w:tcW w:w="1170" w:type="dxa"/>
            <w:noWrap/>
            <w:hideMark/>
          </w:tcPr>
          <w:p w:rsidR="00266BD8" w:rsidRPr="00BD4038" w:rsidRDefault="00266BD8" w:rsidP="009E0AC8">
            <w:r w:rsidRPr="00BD4038">
              <w:t>1.68</w:t>
            </w:r>
          </w:p>
        </w:tc>
        <w:tc>
          <w:tcPr>
            <w:tcW w:w="1260" w:type="dxa"/>
            <w:noWrap/>
            <w:hideMark/>
          </w:tcPr>
          <w:p w:rsidR="00266BD8" w:rsidRPr="00BD4038" w:rsidRDefault="00266BD8" w:rsidP="009E0AC8">
            <w:r w:rsidRPr="00BD4038">
              <w:t>1.05</w:t>
            </w:r>
          </w:p>
        </w:tc>
        <w:tc>
          <w:tcPr>
            <w:tcW w:w="810" w:type="dxa"/>
            <w:noWrap/>
            <w:hideMark/>
          </w:tcPr>
          <w:p w:rsidR="00266BD8" w:rsidRPr="00BD4038" w:rsidRDefault="00266BD8" w:rsidP="009E0AC8">
            <w:r w:rsidRPr="00BD4038">
              <w:t>-37.60%</w:t>
            </w:r>
          </w:p>
        </w:tc>
      </w:tr>
      <w:tr w:rsidR="00266BD8" w:rsidRPr="0098506B" w:rsidTr="009E0AC8">
        <w:trPr>
          <w:cantSplit/>
          <w:jc w:val="center"/>
        </w:trPr>
        <w:tc>
          <w:tcPr>
            <w:tcW w:w="1075" w:type="dxa"/>
            <w:noWrap/>
            <w:hideMark/>
          </w:tcPr>
          <w:p w:rsidR="00266BD8" w:rsidRPr="00856E8D" w:rsidRDefault="00266BD8" w:rsidP="009E0AC8">
            <w:r w:rsidRPr="00856E8D">
              <w:t>Waiting</w:t>
            </w:r>
          </w:p>
        </w:tc>
        <w:tc>
          <w:tcPr>
            <w:tcW w:w="1170" w:type="dxa"/>
            <w:noWrap/>
            <w:hideMark/>
          </w:tcPr>
          <w:p w:rsidR="00266BD8" w:rsidRPr="00BD4038" w:rsidRDefault="00266BD8" w:rsidP="009E0AC8">
            <w:r w:rsidRPr="00BD4038">
              <w:t>399.07</w:t>
            </w:r>
          </w:p>
        </w:tc>
        <w:tc>
          <w:tcPr>
            <w:tcW w:w="1260" w:type="dxa"/>
            <w:noWrap/>
            <w:hideMark/>
          </w:tcPr>
          <w:p w:rsidR="00266BD8" w:rsidRPr="00BD4038" w:rsidRDefault="00266BD8" w:rsidP="009E0AC8">
            <w:r w:rsidRPr="00BD4038">
              <w:t>245.89</w:t>
            </w:r>
          </w:p>
        </w:tc>
        <w:tc>
          <w:tcPr>
            <w:tcW w:w="810" w:type="dxa"/>
            <w:noWrap/>
            <w:hideMark/>
          </w:tcPr>
          <w:p w:rsidR="00266BD8" w:rsidRPr="00BD4038" w:rsidRDefault="00266BD8" w:rsidP="009E0AC8">
            <w:r w:rsidRPr="00BD4038">
              <w:t>-38.38%</w:t>
            </w:r>
          </w:p>
        </w:tc>
      </w:tr>
      <w:tr w:rsidR="00266BD8" w:rsidRPr="0098506B" w:rsidTr="009E0AC8">
        <w:trPr>
          <w:cantSplit/>
          <w:jc w:val="center"/>
        </w:trPr>
        <w:tc>
          <w:tcPr>
            <w:tcW w:w="1075" w:type="dxa"/>
            <w:noWrap/>
            <w:hideMark/>
          </w:tcPr>
          <w:p w:rsidR="00266BD8" w:rsidRDefault="00266BD8" w:rsidP="009E0AC8">
            <w:r w:rsidRPr="00856E8D">
              <w:t>Reading</w:t>
            </w:r>
          </w:p>
        </w:tc>
        <w:tc>
          <w:tcPr>
            <w:tcW w:w="1170" w:type="dxa"/>
            <w:noWrap/>
            <w:hideMark/>
          </w:tcPr>
          <w:p w:rsidR="00266BD8" w:rsidRPr="00BD4038" w:rsidRDefault="00266BD8" w:rsidP="009E0AC8">
            <w:r w:rsidRPr="00BD4038">
              <w:t>4.30</w:t>
            </w:r>
          </w:p>
        </w:tc>
        <w:tc>
          <w:tcPr>
            <w:tcW w:w="1260" w:type="dxa"/>
            <w:noWrap/>
            <w:hideMark/>
          </w:tcPr>
          <w:p w:rsidR="00266BD8" w:rsidRPr="00BD4038" w:rsidRDefault="00266BD8" w:rsidP="009E0AC8">
            <w:r w:rsidRPr="00BD4038">
              <w:t>4.42</w:t>
            </w:r>
          </w:p>
        </w:tc>
        <w:tc>
          <w:tcPr>
            <w:tcW w:w="810" w:type="dxa"/>
            <w:noWrap/>
            <w:hideMark/>
          </w:tcPr>
          <w:p w:rsidR="00266BD8" w:rsidRPr="00BD4038" w:rsidRDefault="00266BD8" w:rsidP="009E0AC8">
            <w:r w:rsidRPr="00BD4038">
              <w:t>2.62%</w:t>
            </w:r>
          </w:p>
        </w:tc>
      </w:tr>
      <w:tr w:rsidR="00266BD8" w:rsidRPr="0098506B" w:rsidTr="009E0AC8">
        <w:trPr>
          <w:cantSplit/>
          <w:jc w:val="center"/>
        </w:trPr>
        <w:tc>
          <w:tcPr>
            <w:tcW w:w="1075" w:type="dxa"/>
            <w:noWrap/>
            <w:hideMark/>
          </w:tcPr>
          <w:p w:rsidR="00266BD8" w:rsidRPr="0098506B" w:rsidRDefault="00266BD8" w:rsidP="009E0AC8">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9E0AC8">
            <w:pPr>
              <w:rPr>
                <w:b/>
              </w:rPr>
            </w:pPr>
            <w:r w:rsidRPr="00DF37D1">
              <w:rPr>
                <w:b/>
              </w:rPr>
              <w:t>415.33</w:t>
            </w:r>
          </w:p>
        </w:tc>
        <w:tc>
          <w:tcPr>
            <w:tcW w:w="1260" w:type="dxa"/>
            <w:noWrap/>
            <w:hideMark/>
          </w:tcPr>
          <w:p w:rsidR="00266BD8" w:rsidRPr="00DF37D1" w:rsidRDefault="00266BD8" w:rsidP="009E0AC8">
            <w:pPr>
              <w:rPr>
                <w:b/>
              </w:rPr>
            </w:pPr>
            <w:r w:rsidRPr="00DF37D1">
              <w:rPr>
                <w:b/>
              </w:rPr>
              <w:t>257.64</w:t>
            </w:r>
          </w:p>
        </w:tc>
        <w:tc>
          <w:tcPr>
            <w:tcW w:w="810" w:type="dxa"/>
            <w:noWrap/>
            <w:hideMark/>
          </w:tcPr>
          <w:p w:rsidR="00266BD8" w:rsidRPr="00DF37D1" w:rsidRDefault="00266BD8" w:rsidP="009E0AC8">
            <w:pPr>
              <w:rPr>
                <w:b/>
              </w:rPr>
            </w:pPr>
            <w:r w:rsidRPr="00DF37D1">
              <w:rPr>
                <w:b/>
              </w:rPr>
              <w:t>-37.97%</w:t>
            </w:r>
          </w:p>
        </w:tc>
      </w:tr>
    </w:tbl>
    <w:p w:rsidR="00266BD8" w:rsidRPr="00266BD8" w:rsidRDefault="00266BD8" w:rsidP="00266BD8">
      <w:bookmarkStart w:id="32" w:name="_GoBack"/>
      <w:bookmarkEnd w:id="32"/>
    </w:p>
    <w:sectPr w:rsidR="00266BD8" w:rsidRPr="00266B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nsid w:val="7E013E3D"/>
    <w:multiLevelType w:val="hybridMultilevel"/>
    <w:tmpl w:val="F1D2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24B55"/>
    <w:rsid w:val="00043943"/>
    <w:rsid w:val="000F3B2F"/>
    <w:rsid w:val="00132E7E"/>
    <w:rsid w:val="00133257"/>
    <w:rsid w:val="00235520"/>
    <w:rsid w:val="00256439"/>
    <w:rsid w:val="00266BD8"/>
    <w:rsid w:val="0028175A"/>
    <w:rsid w:val="002A5395"/>
    <w:rsid w:val="00373A71"/>
    <w:rsid w:val="003B0D6A"/>
    <w:rsid w:val="003E197D"/>
    <w:rsid w:val="004102DE"/>
    <w:rsid w:val="00432A9E"/>
    <w:rsid w:val="00454943"/>
    <w:rsid w:val="00497346"/>
    <w:rsid w:val="004A6C26"/>
    <w:rsid w:val="005178E7"/>
    <w:rsid w:val="00616CA2"/>
    <w:rsid w:val="006270CE"/>
    <w:rsid w:val="007753C2"/>
    <w:rsid w:val="00786112"/>
    <w:rsid w:val="00793612"/>
    <w:rsid w:val="007A1ACB"/>
    <w:rsid w:val="007C79A3"/>
    <w:rsid w:val="007E58F8"/>
    <w:rsid w:val="007F7DE5"/>
    <w:rsid w:val="00836BFD"/>
    <w:rsid w:val="00957CA6"/>
    <w:rsid w:val="009906EB"/>
    <w:rsid w:val="009958A1"/>
    <w:rsid w:val="00A755D3"/>
    <w:rsid w:val="00AC4456"/>
    <w:rsid w:val="00B52DC5"/>
    <w:rsid w:val="00CA2496"/>
    <w:rsid w:val="00D163F9"/>
    <w:rsid w:val="00DA333A"/>
    <w:rsid w:val="00DB5499"/>
    <w:rsid w:val="00EB4486"/>
    <w:rsid w:val="00FC2039"/>
    <w:rsid w:val="00FC4F06"/>
    <w:rsid w:val="00FE0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gif"/><Relationship Id="rId12" Type="http://schemas.openxmlformats.org/officeDocument/2006/relationships/image" Target="media/image6.tif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package" Target="embeddings/Microsoft_Visio_Drawing1.vsdx"/><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oleObject" Target="embeddings/oleObject1.bin"/><Relationship Id="rId22" Type="http://schemas.openxmlformats.org/officeDocument/2006/relationships/image" Target="media/image15.emf"/><Relationship Id="rId27"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2</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10</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11</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13</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14</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15</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16</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17</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18</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19</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20</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22</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23</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24</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25</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27</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28</b:RefOrder>
  </b:Source>
</b:Sources>
</file>

<file path=customXml/itemProps1.xml><?xml version="1.0" encoding="utf-8"?>
<ds:datastoreItem xmlns:ds="http://schemas.openxmlformats.org/officeDocument/2006/customXml" ds:itemID="{CC4991E7-0B38-4ABC-8990-A4F53E53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22</Pages>
  <Words>6164</Words>
  <Characters>35136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11</cp:revision>
  <dcterms:created xsi:type="dcterms:W3CDTF">2015-02-07T16:14:00Z</dcterms:created>
  <dcterms:modified xsi:type="dcterms:W3CDTF">2015-05-19T00:03:00Z</dcterms:modified>
</cp:coreProperties>
</file>